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310C" w14:textId="77777777" w:rsidR="00171864" w:rsidRPr="0011783E" w:rsidRDefault="00171864" w:rsidP="00171864">
      <w:pPr>
        <w:jc w:val="center"/>
        <w:rPr>
          <w:rFonts w:eastAsia="Times New Roman" w:cs="Helvetica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BBFB08B" wp14:editId="23E48144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190240" cy="752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8F"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 w:rsidR="00BE3E72">
        <w:rPr>
          <w:rFonts w:eastAsia="Times New Roman" w:cs="Helvetica"/>
          <w:b/>
          <w:sz w:val="28"/>
          <w:szCs w:val="28"/>
        </w:rPr>
        <w:t>Call for Submissions</w:t>
      </w:r>
      <w:r w:rsidR="000072A0">
        <w:rPr>
          <w:rFonts w:eastAsia="Times New Roman" w:cs="Helvetica"/>
          <w:b/>
          <w:sz w:val="28"/>
          <w:szCs w:val="28"/>
        </w:rPr>
        <w:t xml:space="preserve"> &amp; Terms of Reference</w:t>
      </w:r>
    </w:p>
    <w:p w14:paraId="1D674E43" w14:textId="5BE97EC9" w:rsidR="00171864" w:rsidRPr="00BE3E72" w:rsidRDefault="00171864" w:rsidP="00171864">
      <w:pPr>
        <w:jc w:val="center"/>
        <w:rPr>
          <w:rFonts w:eastAsia="Times New Roman" w:cs="Helvetica"/>
          <w:b/>
          <w:sz w:val="40"/>
          <w:szCs w:val="40"/>
        </w:rPr>
      </w:pPr>
      <w:r w:rsidRPr="00BE3E72">
        <w:rPr>
          <w:rFonts w:eastAsia="Times New Roman" w:cs="Helvetica"/>
          <w:b/>
          <w:sz w:val="40"/>
          <w:szCs w:val="40"/>
        </w:rPr>
        <w:t>GIWA STANDARDS REVIEW 20</w:t>
      </w:r>
      <w:r w:rsidR="006E69FF">
        <w:rPr>
          <w:rFonts w:eastAsia="Times New Roman" w:cs="Helvetica"/>
          <w:b/>
          <w:sz w:val="40"/>
          <w:szCs w:val="40"/>
        </w:rPr>
        <w:t>2</w:t>
      </w:r>
      <w:r w:rsidR="00F10AB3">
        <w:rPr>
          <w:rFonts w:eastAsia="Times New Roman" w:cs="Helvetica"/>
          <w:b/>
          <w:sz w:val="40"/>
          <w:szCs w:val="40"/>
        </w:rPr>
        <w:t>1</w:t>
      </w:r>
    </w:p>
    <w:p w14:paraId="1F321CF6" w14:textId="30A1CA49" w:rsidR="00171864" w:rsidRPr="00B353D0" w:rsidRDefault="00F10AB3" w:rsidP="00171864">
      <w:pPr>
        <w:jc w:val="center"/>
        <w:rPr>
          <w:b/>
          <w:sz w:val="28"/>
          <w:szCs w:val="28"/>
        </w:rPr>
      </w:pPr>
      <w:r>
        <w:rPr>
          <w:rFonts w:eastAsia="Times New Roman" w:cs="Helvetica"/>
          <w:b/>
          <w:sz w:val="24"/>
          <w:szCs w:val="24"/>
        </w:rPr>
        <w:t xml:space="preserve">22 March </w:t>
      </w:r>
      <w:r w:rsidR="006E69FF">
        <w:rPr>
          <w:rFonts w:eastAsia="Times New Roman" w:cs="Helvetica"/>
          <w:b/>
          <w:sz w:val="24"/>
          <w:szCs w:val="24"/>
        </w:rPr>
        <w:t>202</w:t>
      </w:r>
      <w:r>
        <w:rPr>
          <w:rFonts w:eastAsia="Times New Roman" w:cs="Helvetica"/>
          <w:b/>
          <w:sz w:val="24"/>
          <w:szCs w:val="24"/>
        </w:rPr>
        <w:t>1</w:t>
      </w:r>
      <w:r w:rsidR="00171864">
        <w:rPr>
          <w:b/>
          <w:sz w:val="28"/>
          <w:szCs w:val="28"/>
        </w:rPr>
        <w:br/>
      </w:r>
    </w:p>
    <w:p w14:paraId="608DBAD1" w14:textId="7CE4D216" w:rsidR="00171864" w:rsidRDefault="00171864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B353D0">
        <w:rPr>
          <w:rFonts w:asciiTheme="minorHAnsi" w:hAnsiTheme="minorHAnsi"/>
        </w:rPr>
        <w:t xml:space="preserve">In response to </w:t>
      </w:r>
      <w:r w:rsidR="00F10D28">
        <w:rPr>
          <w:rFonts w:asciiTheme="minorHAnsi" w:hAnsiTheme="minorHAnsi"/>
        </w:rPr>
        <w:t xml:space="preserve">issues </w:t>
      </w:r>
      <w:r>
        <w:rPr>
          <w:rFonts w:asciiTheme="minorHAnsi" w:hAnsiTheme="minorHAnsi"/>
        </w:rPr>
        <w:t xml:space="preserve">raised by industry through the GIWA </w:t>
      </w:r>
      <w:r w:rsidR="00F10D28">
        <w:rPr>
          <w:rFonts w:asciiTheme="minorHAnsi" w:hAnsiTheme="minorHAnsi"/>
        </w:rPr>
        <w:t xml:space="preserve">Commodity </w:t>
      </w:r>
      <w:r>
        <w:rPr>
          <w:rFonts w:asciiTheme="minorHAnsi" w:hAnsiTheme="minorHAnsi"/>
        </w:rPr>
        <w:t>Councils in 20</w:t>
      </w:r>
      <w:r w:rsidR="00F10AB3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, </w:t>
      </w:r>
      <w:r w:rsidRPr="00B353D0">
        <w:rPr>
          <w:rFonts w:asciiTheme="minorHAnsi" w:hAnsiTheme="minorHAnsi"/>
        </w:rPr>
        <w:t>the Grain Industry Association of Western Australia (GIWA) Inc is undertaking a</w:t>
      </w:r>
      <w:r>
        <w:rPr>
          <w:rFonts w:asciiTheme="minorHAnsi" w:hAnsiTheme="minorHAnsi"/>
        </w:rPr>
        <w:t xml:space="preserve"> review of grain standards</w:t>
      </w:r>
      <w:r w:rsidR="006E69FF">
        <w:rPr>
          <w:rFonts w:asciiTheme="minorHAnsi" w:hAnsiTheme="minorHAnsi"/>
        </w:rPr>
        <w:t xml:space="preserve"> (excluding wheat standards</w:t>
      </w:r>
      <w:r w:rsidR="00F10D28">
        <w:rPr>
          <w:rFonts w:asciiTheme="minorHAnsi" w:hAnsiTheme="minorHAnsi"/>
        </w:rPr>
        <w:t xml:space="preserve"> which are managed directly by Grain Trade Australia</w:t>
      </w:r>
      <w:r w:rsidR="006E69FF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in Western Australia</w:t>
      </w:r>
      <w:r w:rsidR="00F10D28">
        <w:rPr>
          <w:rFonts w:asciiTheme="minorHAnsi" w:hAnsiTheme="minorHAnsi"/>
        </w:rPr>
        <w:t xml:space="preserve"> in Q1 and Q2 202</w:t>
      </w:r>
      <w:r w:rsidR="00F10AB3">
        <w:rPr>
          <w:rFonts w:asciiTheme="minorHAnsi" w:hAnsiTheme="minorHAnsi"/>
        </w:rPr>
        <w:t>1</w:t>
      </w:r>
      <w:r w:rsidR="00530852">
        <w:rPr>
          <w:rFonts w:asciiTheme="minorHAnsi" w:hAnsiTheme="minorHAnsi"/>
        </w:rPr>
        <w:t xml:space="preserve">.  The </w:t>
      </w:r>
      <w:r w:rsidR="00C92BA5">
        <w:rPr>
          <w:rFonts w:asciiTheme="minorHAnsi" w:hAnsiTheme="minorHAnsi"/>
        </w:rPr>
        <w:t xml:space="preserve">current </w:t>
      </w:r>
      <w:r w:rsidR="00530852">
        <w:rPr>
          <w:rFonts w:asciiTheme="minorHAnsi" w:hAnsiTheme="minorHAnsi"/>
        </w:rPr>
        <w:t>20</w:t>
      </w:r>
      <w:r w:rsidR="00F10AB3">
        <w:rPr>
          <w:rFonts w:asciiTheme="minorHAnsi" w:hAnsiTheme="minorHAnsi"/>
        </w:rPr>
        <w:t>20</w:t>
      </w:r>
      <w:r w:rsidR="006E69FF">
        <w:rPr>
          <w:rFonts w:asciiTheme="minorHAnsi" w:hAnsiTheme="minorHAnsi"/>
        </w:rPr>
        <w:t>/202</w:t>
      </w:r>
      <w:r w:rsidR="00F10AB3">
        <w:rPr>
          <w:rFonts w:asciiTheme="minorHAnsi" w:hAnsiTheme="minorHAnsi"/>
        </w:rPr>
        <w:t>1</w:t>
      </w:r>
      <w:r w:rsidR="00530852">
        <w:rPr>
          <w:rFonts w:asciiTheme="minorHAnsi" w:hAnsiTheme="minorHAnsi"/>
        </w:rPr>
        <w:t xml:space="preserve"> CBH Public Receival Standards W</w:t>
      </w:r>
      <w:r w:rsidR="00F10155">
        <w:rPr>
          <w:rFonts w:asciiTheme="minorHAnsi" w:hAnsiTheme="minorHAnsi"/>
        </w:rPr>
        <w:t xml:space="preserve">estern </w:t>
      </w:r>
      <w:r w:rsidR="00530852">
        <w:rPr>
          <w:rFonts w:asciiTheme="minorHAnsi" w:hAnsiTheme="minorHAnsi"/>
        </w:rPr>
        <w:t>A</w:t>
      </w:r>
      <w:r w:rsidR="00F10155">
        <w:rPr>
          <w:rFonts w:asciiTheme="minorHAnsi" w:hAnsiTheme="minorHAnsi"/>
        </w:rPr>
        <w:t>ustralia</w:t>
      </w:r>
      <w:r w:rsidR="00530852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and </w:t>
      </w:r>
      <w:r w:rsidR="006E69FF">
        <w:rPr>
          <w:rFonts w:asciiTheme="minorHAnsi" w:hAnsiTheme="minorHAnsi"/>
        </w:rPr>
        <w:t xml:space="preserve">most </w:t>
      </w:r>
      <w:r w:rsidR="00E04E8A">
        <w:rPr>
          <w:rFonts w:asciiTheme="minorHAnsi" w:hAnsiTheme="minorHAnsi"/>
        </w:rPr>
        <w:t>recent</w:t>
      </w:r>
      <w:r w:rsidR="006E69FF">
        <w:rPr>
          <w:rFonts w:asciiTheme="minorHAnsi" w:hAnsiTheme="minorHAnsi"/>
        </w:rPr>
        <w:t xml:space="preserve"> GIWA Standards Review 201</w:t>
      </w:r>
      <w:r w:rsidR="00F10AB3">
        <w:rPr>
          <w:rFonts w:asciiTheme="minorHAnsi" w:hAnsiTheme="minorHAnsi"/>
        </w:rPr>
        <w:t>9</w:t>
      </w:r>
      <w:r w:rsidR="00E04E8A">
        <w:rPr>
          <w:rFonts w:asciiTheme="minorHAnsi" w:hAnsiTheme="minorHAnsi"/>
        </w:rPr>
        <w:t xml:space="preserve"> tolerances can be found at </w:t>
      </w:r>
      <w:hyperlink r:id="rId8" w:history="1">
        <w:r w:rsidR="002B7E1B">
          <w:rPr>
            <w:rStyle w:val="Hyperlink"/>
            <w:rFonts w:asciiTheme="minorHAnsi" w:hAnsiTheme="minorHAnsi"/>
          </w:rPr>
          <w:t>GIWA</w:t>
        </w:r>
      </w:hyperlink>
      <w:r w:rsidR="002B7E1B">
        <w:rPr>
          <w:rStyle w:val="Hyperlink"/>
          <w:rFonts w:asciiTheme="minorHAnsi" w:hAnsiTheme="minorHAnsi"/>
        </w:rPr>
        <w:t xml:space="preserve"> Standards</w:t>
      </w:r>
      <w:r w:rsidR="00F10155">
        <w:rPr>
          <w:rFonts w:asciiTheme="minorHAnsi" w:hAnsiTheme="minorHAnsi"/>
        </w:rPr>
        <w:t>.</w:t>
      </w:r>
    </w:p>
    <w:p w14:paraId="3844DFA2" w14:textId="77777777" w:rsidR="00171864" w:rsidRDefault="00171864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F0FAC15" w14:textId="5A331E46" w:rsidR="001F7F3A" w:rsidRPr="006E69FF" w:rsidRDefault="00BE3E72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GIWA is a member of Grain Trade Australia</w:t>
      </w:r>
      <w:r w:rsidR="00945EC2">
        <w:rPr>
          <w:rFonts w:asciiTheme="minorHAnsi" w:hAnsiTheme="minorHAnsi"/>
        </w:rPr>
        <w:t>, Australian Oilseeds Federation, Pulse Australia, western</w:t>
      </w:r>
      <w:r w:rsidR="00E04E8A">
        <w:rPr>
          <w:rFonts w:asciiTheme="minorHAnsi" w:hAnsiTheme="minorHAnsi"/>
        </w:rPr>
        <w:t xml:space="preserve"> council contributing to </w:t>
      </w:r>
      <w:r w:rsidR="00945EC2">
        <w:rPr>
          <w:rFonts w:asciiTheme="minorHAnsi" w:hAnsiTheme="minorHAnsi"/>
        </w:rPr>
        <w:t xml:space="preserve">Barley Australia, </w:t>
      </w:r>
      <w:r>
        <w:rPr>
          <w:rFonts w:asciiTheme="minorHAnsi" w:hAnsiTheme="minorHAnsi"/>
        </w:rPr>
        <w:t>and supports the</w:t>
      </w:r>
      <w:r w:rsidR="00C92BA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grain </w:t>
      </w:r>
      <w:r w:rsidR="00695715">
        <w:rPr>
          <w:rFonts w:asciiTheme="minorHAnsi" w:hAnsiTheme="minorHAnsi"/>
        </w:rPr>
        <w:t>industry</w:t>
      </w:r>
      <w:r w:rsidR="00C92BA5">
        <w:rPr>
          <w:rFonts w:asciiTheme="minorHAnsi" w:hAnsiTheme="minorHAnsi"/>
        </w:rPr>
        <w:t>’s</w:t>
      </w:r>
      <w:r w:rsidR="0069571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national </w:t>
      </w:r>
      <w:r w:rsidR="00695715">
        <w:rPr>
          <w:rFonts w:asciiTheme="minorHAnsi" w:hAnsiTheme="minorHAnsi"/>
        </w:rPr>
        <w:t xml:space="preserve">self-regulated </w:t>
      </w:r>
      <w:r>
        <w:rPr>
          <w:rFonts w:asciiTheme="minorHAnsi" w:hAnsiTheme="minorHAnsi"/>
        </w:rPr>
        <w:t>Grain Trade Australia Standards Submissions process</w:t>
      </w:r>
      <w:r w:rsidR="00E04E8A">
        <w:rPr>
          <w:rFonts w:asciiTheme="minorHAnsi" w:hAnsiTheme="minorHAnsi"/>
        </w:rPr>
        <w:t xml:space="preserve"> </w:t>
      </w:r>
      <w:hyperlink r:id="rId9" w:history="1">
        <w:r w:rsidR="00E04E8A" w:rsidRPr="0086716C">
          <w:rPr>
            <w:rStyle w:val="Hyperlink"/>
            <w:rFonts w:asciiTheme="minorHAnsi" w:hAnsiTheme="minorHAnsi"/>
          </w:rPr>
          <w:t>http://www.graintrade.org.au/commodity_standards</w:t>
        </w:r>
      </w:hyperlink>
      <w:r w:rsidR="00945EC2">
        <w:rPr>
          <w:rFonts w:asciiTheme="minorHAnsi" w:hAnsiTheme="minorHAnsi"/>
        </w:rPr>
        <w:t xml:space="preserve"> </w:t>
      </w:r>
      <w:r w:rsidR="00171864">
        <w:rPr>
          <w:rFonts w:asciiTheme="minorHAnsi" w:hAnsiTheme="minorHAnsi"/>
        </w:rPr>
        <w:br/>
      </w:r>
      <w:r w:rsidR="00171864">
        <w:rPr>
          <w:rFonts w:asciiTheme="minorHAnsi" w:hAnsiTheme="minorHAnsi"/>
        </w:rPr>
        <w:br/>
      </w:r>
      <w:proofErr w:type="gramStart"/>
      <w:r w:rsidR="00171864" w:rsidRPr="007D5472">
        <w:rPr>
          <w:rFonts w:asciiTheme="minorHAnsi" w:hAnsiTheme="minorHAnsi"/>
          <w:b/>
          <w:sz w:val="28"/>
          <w:szCs w:val="28"/>
        </w:rPr>
        <w:t>Purpose</w:t>
      </w:r>
      <w:proofErr w:type="gramEnd"/>
      <w:r w:rsidR="00171864" w:rsidRPr="007D5472">
        <w:rPr>
          <w:rFonts w:asciiTheme="minorHAnsi" w:hAnsiTheme="minorHAnsi"/>
          <w:b/>
          <w:sz w:val="28"/>
          <w:szCs w:val="28"/>
        </w:rPr>
        <w:t xml:space="preserve">  </w:t>
      </w:r>
    </w:p>
    <w:p w14:paraId="67495A7F" w14:textId="77777777" w:rsidR="00695715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purpose of the</w:t>
      </w:r>
      <w:r w:rsidR="00171864">
        <w:rPr>
          <w:rFonts w:asciiTheme="minorHAnsi" w:hAnsiTheme="minorHAnsi"/>
        </w:rPr>
        <w:t xml:space="preserve"> review is to </w:t>
      </w:r>
      <w:r w:rsidR="001F7F3A">
        <w:rPr>
          <w:rFonts w:asciiTheme="minorHAnsi" w:hAnsiTheme="minorHAnsi"/>
        </w:rPr>
        <w:t xml:space="preserve">ensure that Western Australian </w:t>
      </w:r>
      <w:r w:rsidR="00171864">
        <w:rPr>
          <w:rFonts w:asciiTheme="minorHAnsi" w:hAnsiTheme="minorHAnsi"/>
        </w:rPr>
        <w:t>grain s</w:t>
      </w:r>
      <w:r w:rsidR="001F7F3A">
        <w:rPr>
          <w:rFonts w:asciiTheme="minorHAnsi" w:hAnsiTheme="minorHAnsi"/>
        </w:rPr>
        <w:t xml:space="preserve">tandards are </w:t>
      </w:r>
      <w:r w:rsidR="00171864">
        <w:rPr>
          <w:rFonts w:asciiTheme="minorHAnsi" w:hAnsiTheme="minorHAnsi"/>
        </w:rPr>
        <w:t>fit-for-</w:t>
      </w:r>
      <w:r w:rsidR="001F7F3A">
        <w:rPr>
          <w:rFonts w:asciiTheme="minorHAnsi" w:hAnsiTheme="minorHAnsi"/>
        </w:rPr>
        <w:t>p</w:t>
      </w:r>
      <w:r w:rsidR="00C92BA5">
        <w:rPr>
          <w:rFonts w:asciiTheme="minorHAnsi" w:hAnsiTheme="minorHAnsi"/>
        </w:rPr>
        <w:t>urpose for end user requirements, supporting the translation of market signals back to the production sector.</w:t>
      </w:r>
      <w:r w:rsidR="00171864">
        <w:rPr>
          <w:rFonts w:asciiTheme="minorHAnsi" w:hAnsiTheme="minorHAnsi"/>
        </w:rPr>
        <w:t xml:space="preserve"> </w:t>
      </w:r>
    </w:p>
    <w:p w14:paraId="0421B52C" w14:textId="77777777" w:rsidR="00695715" w:rsidRDefault="00695715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1C301634" w14:textId="5CB9EDC6" w:rsidR="001F7F3A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First Round Submissions</w:t>
      </w:r>
      <w:r w:rsidR="00C514F6">
        <w:rPr>
          <w:rFonts w:asciiTheme="minorHAnsi" w:hAnsiTheme="minorHAnsi"/>
          <w:b/>
          <w:sz w:val="28"/>
          <w:szCs w:val="28"/>
        </w:rPr>
        <w:t xml:space="preserve"> –</w:t>
      </w:r>
      <w:r w:rsidR="00945EC2">
        <w:rPr>
          <w:rFonts w:asciiTheme="minorHAnsi" w:hAnsiTheme="minorHAnsi"/>
          <w:b/>
          <w:sz w:val="28"/>
          <w:szCs w:val="28"/>
        </w:rPr>
        <w:t xml:space="preserve"> </w:t>
      </w:r>
      <w:r w:rsidR="00C514F6">
        <w:rPr>
          <w:rFonts w:asciiTheme="minorHAnsi" w:hAnsiTheme="minorHAnsi"/>
          <w:b/>
          <w:sz w:val="28"/>
          <w:szCs w:val="28"/>
        </w:rPr>
        <w:t xml:space="preserve">Close </w:t>
      </w:r>
      <w:r w:rsidR="00AC4FEF">
        <w:rPr>
          <w:rFonts w:asciiTheme="minorHAnsi" w:hAnsiTheme="minorHAnsi"/>
          <w:b/>
          <w:sz w:val="28"/>
          <w:szCs w:val="28"/>
        </w:rPr>
        <w:t>Friday 9 April 2021</w:t>
      </w:r>
    </w:p>
    <w:p w14:paraId="7BD08BB9" w14:textId="1EA0C1F0" w:rsidR="001F7F3A" w:rsidRPr="00530852" w:rsidRDefault="00F10155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</w:t>
      </w:r>
      <w:r w:rsidR="00AC4FEF">
        <w:rPr>
          <w:rFonts w:asciiTheme="minorHAnsi" w:hAnsiTheme="minorHAnsi"/>
        </w:rPr>
        <w:t>Monday 22</w:t>
      </w:r>
      <w:r w:rsidR="00AC4FEF" w:rsidRPr="00AC4FEF">
        <w:rPr>
          <w:rFonts w:asciiTheme="minorHAnsi" w:hAnsiTheme="minorHAnsi"/>
          <w:vertAlign w:val="superscript"/>
        </w:rPr>
        <w:t>nd</w:t>
      </w:r>
      <w:r w:rsidR="00AC4FEF">
        <w:rPr>
          <w:rFonts w:asciiTheme="minorHAnsi" w:hAnsiTheme="minorHAnsi"/>
        </w:rPr>
        <w:t xml:space="preserve"> March </w:t>
      </w:r>
      <w:r w:rsidR="002F10D5">
        <w:rPr>
          <w:rFonts w:asciiTheme="minorHAnsi" w:hAnsiTheme="minorHAnsi"/>
        </w:rPr>
        <w:t>202</w:t>
      </w:r>
      <w:r w:rsidR="00AC4FEF">
        <w:rPr>
          <w:rFonts w:asciiTheme="minorHAnsi" w:hAnsiTheme="minorHAnsi"/>
        </w:rPr>
        <w:t>1</w:t>
      </w:r>
      <w:r w:rsidR="002F10D5">
        <w:rPr>
          <w:rFonts w:asciiTheme="minorHAnsi" w:hAnsiTheme="minorHAnsi"/>
        </w:rPr>
        <w:t xml:space="preserve"> </w:t>
      </w:r>
      <w:r w:rsidR="00695715">
        <w:rPr>
          <w:rFonts w:asciiTheme="minorHAnsi" w:hAnsiTheme="minorHAnsi"/>
        </w:rPr>
        <w:t xml:space="preserve">to </w:t>
      </w:r>
      <w:r w:rsidR="001F7F3A">
        <w:rPr>
          <w:rFonts w:asciiTheme="minorHAnsi" w:hAnsiTheme="minorHAnsi"/>
        </w:rPr>
        <w:t>close of business</w:t>
      </w:r>
      <w:r w:rsidR="002F10D5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>Friday 9 April 2021.</w:t>
      </w:r>
      <w:r w:rsidR="001F7F3A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1F7F3A">
        <w:rPr>
          <w:rFonts w:asciiTheme="minorHAnsi" w:hAnsiTheme="minorHAnsi"/>
        </w:rPr>
        <w:t>Please submit</w:t>
      </w:r>
      <w:r>
        <w:rPr>
          <w:rFonts w:asciiTheme="minorHAnsi" w:hAnsiTheme="minorHAnsi"/>
        </w:rPr>
        <w:t xml:space="preserve"> by email</w:t>
      </w:r>
      <w:r w:rsidR="001F7F3A">
        <w:rPr>
          <w:rFonts w:asciiTheme="minorHAnsi" w:hAnsiTheme="minorHAnsi"/>
        </w:rPr>
        <w:t xml:space="preserve"> to </w:t>
      </w:r>
      <w:hyperlink r:id="rId10" w:history="1">
        <w:r w:rsidR="00AC4FEF" w:rsidRPr="00395412">
          <w:rPr>
            <w:rStyle w:val="Hyperlink"/>
            <w:rFonts w:asciiTheme="minorHAnsi" w:hAnsiTheme="minorHAnsi"/>
          </w:rPr>
          <w:t>pnash@giwa.org.au</w:t>
        </w:r>
      </w:hyperlink>
      <w:r>
        <w:rPr>
          <w:rFonts w:asciiTheme="minorHAnsi" w:hAnsiTheme="minorHAnsi"/>
        </w:rPr>
        <w:t xml:space="preserve"> with the subject line, </w:t>
      </w:r>
      <w:r w:rsidR="00530852" w:rsidRPr="00530852">
        <w:rPr>
          <w:rFonts w:asciiTheme="minorHAnsi" w:hAnsiTheme="minorHAnsi"/>
        </w:rPr>
        <w:t>“SUBMISSION GIWA Standards Review</w:t>
      </w:r>
      <w:r w:rsidR="00530852">
        <w:rPr>
          <w:rFonts w:asciiTheme="minorHAnsi" w:hAnsiTheme="minorHAnsi"/>
        </w:rPr>
        <w:t xml:space="preserve"> 20</w:t>
      </w:r>
      <w:r w:rsidR="00C514F6">
        <w:rPr>
          <w:rFonts w:asciiTheme="minorHAnsi" w:hAnsiTheme="minorHAnsi"/>
        </w:rPr>
        <w:t>2</w:t>
      </w:r>
      <w:r w:rsidR="00AC4FEF">
        <w:rPr>
          <w:rFonts w:asciiTheme="minorHAnsi" w:hAnsiTheme="minorHAnsi"/>
        </w:rPr>
        <w:t>1</w:t>
      </w:r>
      <w:r w:rsidR="00530852">
        <w:rPr>
          <w:rFonts w:asciiTheme="minorHAnsi" w:hAnsiTheme="minorHAnsi"/>
        </w:rPr>
        <w:t xml:space="preserve">: </w:t>
      </w:r>
      <w:r w:rsidR="00530852" w:rsidRPr="00F10155">
        <w:rPr>
          <w:rFonts w:asciiTheme="minorHAnsi" w:hAnsiTheme="minorHAnsi"/>
          <w:i/>
        </w:rPr>
        <w:t>COMPANY OR INDIVIDUAL NAME</w:t>
      </w:r>
      <w:r w:rsidR="00524AD0">
        <w:rPr>
          <w:rFonts w:asciiTheme="minorHAnsi" w:hAnsiTheme="minorHAnsi"/>
        </w:rPr>
        <w:t>”</w:t>
      </w:r>
      <w:r w:rsidR="00530852" w:rsidRPr="00530852">
        <w:rPr>
          <w:rFonts w:asciiTheme="minorHAnsi" w:hAnsiTheme="minorHAnsi"/>
        </w:rPr>
        <w:t xml:space="preserve"> </w:t>
      </w:r>
    </w:p>
    <w:p w14:paraId="0A8D3950" w14:textId="25506395" w:rsidR="001F7F3A" w:rsidRPr="00530852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530852">
        <w:rPr>
          <w:rFonts w:asciiTheme="minorHAnsi" w:hAnsiTheme="minorHAnsi"/>
        </w:rPr>
        <w:t>Enquiries</w:t>
      </w:r>
      <w:r w:rsidR="00D23A33">
        <w:rPr>
          <w:rFonts w:asciiTheme="minorHAnsi" w:hAnsiTheme="minorHAnsi"/>
        </w:rPr>
        <w:t>:</w:t>
      </w:r>
      <w:r w:rsidRPr="00530852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>Peter Nash</w:t>
      </w:r>
      <w:r w:rsidRPr="00530852">
        <w:rPr>
          <w:rFonts w:asciiTheme="minorHAnsi" w:hAnsiTheme="minorHAnsi"/>
        </w:rPr>
        <w:t xml:space="preserve">, </w:t>
      </w:r>
      <w:r w:rsidR="00AC4FEF">
        <w:rPr>
          <w:rFonts w:asciiTheme="minorHAnsi" w:hAnsiTheme="minorHAnsi"/>
        </w:rPr>
        <w:t>A/</w:t>
      </w:r>
      <w:r w:rsidRPr="00530852">
        <w:rPr>
          <w:rFonts w:asciiTheme="minorHAnsi" w:hAnsiTheme="minorHAnsi"/>
        </w:rPr>
        <w:t>CEO GIWA</w:t>
      </w:r>
      <w:r w:rsidR="00F10155">
        <w:rPr>
          <w:rFonts w:asciiTheme="minorHAnsi" w:hAnsiTheme="minorHAnsi"/>
        </w:rPr>
        <w:t>, Phone:</w:t>
      </w:r>
      <w:r w:rsidRPr="00530852">
        <w:rPr>
          <w:rFonts w:asciiTheme="minorHAnsi" w:hAnsiTheme="minorHAnsi"/>
        </w:rPr>
        <w:t xml:space="preserve"> +61 8 6262 2128</w:t>
      </w:r>
      <w:r w:rsidR="00C514F6">
        <w:rPr>
          <w:rFonts w:asciiTheme="minorHAnsi" w:hAnsiTheme="minorHAnsi"/>
        </w:rPr>
        <w:t xml:space="preserve"> or +61 413 0</w:t>
      </w:r>
      <w:r w:rsidR="00AC4FEF">
        <w:rPr>
          <w:rFonts w:asciiTheme="minorHAnsi" w:hAnsiTheme="minorHAnsi"/>
        </w:rPr>
        <w:t>32 654</w:t>
      </w:r>
      <w:r w:rsidR="00CA1DC5">
        <w:rPr>
          <w:rFonts w:asciiTheme="minorHAnsi" w:hAnsiTheme="minorHAnsi"/>
        </w:rPr>
        <w:t>.</w:t>
      </w:r>
      <w:r w:rsidR="00C514F6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  <w:t xml:space="preserve">Interim GIWA Standards Review 2020 Industry Advice Notice </w:t>
      </w:r>
      <w:r w:rsidR="00E04E8A">
        <w:rPr>
          <w:rFonts w:asciiTheme="minorHAnsi" w:hAnsiTheme="minorHAnsi"/>
        </w:rPr>
        <w:t xml:space="preserve">will be </w:t>
      </w:r>
      <w:r w:rsidR="00C514F6">
        <w:rPr>
          <w:rFonts w:asciiTheme="minorHAnsi" w:hAnsiTheme="minorHAnsi"/>
        </w:rPr>
        <w:t xml:space="preserve">made available </w:t>
      </w:r>
      <w:r w:rsidR="00AC4FEF">
        <w:rPr>
          <w:rFonts w:asciiTheme="minorHAnsi" w:hAnsiTheme="minorHAnsi"/>
        </w:rPr>
        <w:t>2</w:t>
      </w:r>
      <w:r w:rsidR="00C514F6">
        <w:rPr>
          <w:rFonts w:asciiTheme="minorHAnsi" w:hAnsiTheme="minorHAnsi"/>
        </w:rPr>
        <w:t>6 April 202</w:t>
      </w:r>
      <w:r w:rsidR="00AC4FEF">
        <w:rPr>
          <w:rFonts w:asciiTheme="minorHAnsi" w:hAnsiTheme="minorHAnsi"/>
        </w:rPr>
        <w:t>1</w:t>
      </w:r>
      <w:r w:rsidR="00C514F6">
        <w:rPr>
          <w:rFonts w:asciiTheme="minorHAnsi" w:hAnsiTheme="minorHAnsi"/>
        </w:rPr>
        <w:t xml:space="preserve"> </w:t>
      </w:r>
      <w:hyperlink r:id="rId11" w:history="1">
        <w:r w:rsidR="002B7E1B">
          <w:rPr>
            <w:rStyle w:val="Hyperlink"/>
            <w:rFonts w:asciiTheme="minorHAnsi" w:hAnsiTheme="minorHAnsi"/>
          </w:rPr>
          <w:t>GIWA</w:t>
        </w:r>
      </w:hyperlink>
      <w:r w:rsidR="002B7E1B">
        <w:rPr>
          <w:rStyle w:val="Hyperlink"/>
          <w:rFonts w:asciiTheme="minorHAnsi" w:hAnsiTheme="minorHAnsi"/>
        </w:rPr>
        <w:t xml:space="preserve"> Standards</w:t>
      </w:r>
      <w:r w:rsidR="00945EC2">
        <w:rPr>
          <w:rFonts w:asciiTheme="minorHAnsi" w:hAnsiTheme="minorHAnsi"/>
        </w:rPr>
        <w:t>.</w:t>
      </w:r>
      <w:r w:rsidR="00945EC2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C514F6" w:rsidRPr="004B736E">
        <w:rPr>
          <w:rFonts w:asciiTheme="minorHAnsi" w:hAnsiTheme="minorHAnsi"/>
          <w:b/>
          <w:bCs/>
        </w:rPr>
        <w:t xml:space="preserve">Second Round Submissions </w:t>
      </w:r>
      <w:r w:rsidR="00945EC2" w:rsidRPr="004B736E">
        <w:rPr>
          <w:rFonts w:asciiTheme="minorHAnsi" w:hAnsiTheme="minorHAnsi"/>
          <w:b/>
          <w:bCs/>
        </w:rPr>
        <w:t xml:space="preserve">on Interim Industry Advice Notice </w:t>
      </w:r>
      <w:r w:rsidR="00E04E8A" w:rsidRPr="004B736E">
        <w:rPr>
          <w:rFonts w:asciiTheme="minorHAnsi" w:hAnsiTheme="minorHAnsi"/>
          <w:b/>
          <w:bCs/>
        </w:rPr>
        <w:t>o</w:t>
      </w:r>
      <w:r w:rsidR="00C514F6" w:rsidRPr="004B736E">
        <w:rPr>
          <w:rFonts w:asciiTheme="minorHAnsi" w:hAnsiTheme="minorHAnsi"/>
          <w:b/>
          <w:bCs/>
        </w:rPr>
        <w:t xml:space="preserve">pen </w:t>
      </w:r>
      <w:r w:rsidR="00AC4FEF">
        <w:rPr>
          <w:rFonts w:asciiTheme="minorHAnsi" w:hAnsiTheme="minorHAnsi"/>
          <w:b/>
          <w:bCs/>
        </w:rPr>
        <w:t>2</w:t>
      </w:r>
      <w:r w:rsidR="00C514F6" w:rsidRPr="004B736E">
        <w:rPr>
          <w:rFonts w:asciiTheme="minorHAnsi" w:hAnsiTheme="minorHAnsi"/>
          <w:b/>
          <w:bCs/>
        </w:rPr>
        <w:t>6 April 202</w:t>
      </w:r>
      <w:r w:rsidR="00AC4FEF">
        <w:rPr>
          <w:rFonts w:asciiTheme="minorHAnsi" w:hAnsiTheme="minorHAnsi"/>
          <w:b/>
          <w:bCs/>
        </w:rPr>
        <w:t>1</w:t>
      </w:r>
      <w:r w:rsidR="00C514F6" w:rsidRPr="004B736E">
        <w:rPr>
          <w:rFonts w:asciiTheme="minorHAnsi" w:hAnsiTheme="minorHAnsi"/>
          <w:b/>
          <w:bCs/>
        </w:rPr>
        <w:t xml:space="preserve"> to close of business </w:t>
      </w:r>
      <w:r w:rsidR="00AC4FEF">
        <w:rPr>
          <w:rFonts w:asciiTheme="minorHAnsi" w:hAnsiTheme="minorHAnsi"/>
          <w:b/>
          <w:bCs/>
        </w:rPr>
        <w:t>Friday 14 May</w:t>
      </w:r>
      <w:r w:rsidR="00C514F6" w:rsidRPr="004B736E">
        <w:rPr>
          <w:rFonts w:asciiTheme="minorHAnsi" w:hAnsiTheme="minorHAnsi"/>
          <w:b/>
          <w:bCs/>
        </w:rPr>
        <w:t xml:space="preserve"> 202</w:t>
      </w:r>
      <w:r w:rsidR="00AC4FEF">
        <w:rPr>
          <w:rFonts w:asciiTheme="minorHAnsi" w:hAnsiTheme="minorHAnsi"/>
          <w:b/>
          <w:bCs/>
        </w:rPr>
        <w:t>1</w:t>
      </w:r>
      <w:r w:rsidR="00C514F6">
        <w:rPr>
          <w:rFonts w:asciiTheme="minorHAnsi" w:hAnsiTheme="minorHAnsi"/>
        </w:rPr>
        <w:t xml:space="preserve"> </w:t>
      </w:r>
      <w:r w:rsidR="00945EC2">
        <w:rPr>
          <w:rFonts w:asciiTheme="minorHAnsi" w:hAnsiTheme="minorHAnsi"/>
        </w:rPr>
        <w:br/>
      </w:r>
      <w:r w:rsidR="00945EC2">
        <w:rPr>
          <w:rFonts w:asciiTheme="minorHAnsi" w:hAnsiTheme="minorHAnsi"/>
        </w:rPr>
        <w:br/>
      </w:r>
      <w:r w:rsidR="00945EC2" w:rsidRPr="004B736E">
        <w:rPr>
          <w:rFonts w:asciiTheme="minorHAnsi" w:hAnsiTheme="minorHAnsi"/>
          <w:b/>
          <w:bCs/>
        </w:rPr>
        <w:t>Final GIWA Standards Review 202</w:t>
      </w:r>
      <w:r w:rsidR="00AC4FEF">
        <w:rPr>
          <w:rFonts w:asciiTheme="minorHAnsi" w:hAnsiTheme="minorHAnsi"/>
          <w:b/>
          <w:bCs/>
        </w:rPr>
        <w:t>1</w:t>
      </w:r>
      <w:r w:rsidR="00945EC2" w:rsidRPr="004B736E">
        <w:rPr>
          <w:rFonts w:asciiTheme="minorHAnsi" w:hAnsiTheme="minorHAnsi"/>
          <w:b/>
          <w:bCs/>
        </w:rPr>
        <w:t xml:space="preserve"> Industry Advice Notice published Monday </w:t>
      </w:r>
      <w:r w:rsidR="00AC4FEF">
        <w:rPr>
          <w:rFonts w:asciiTheme="minorHAnsi" w:hAnsiTheme="minorHAnsi"/>
          <w:b/>
          <w:bCs/>
        </w:rPr>
        <w:t xml:space="preserve">5 July </w:t>
      </w:r>
      <w:r w:rsidR="00945EC2" w:rsidRPr="004B736E">
        <w:rPr>
          <w:rFonts w:asciiTheme="minorHAnsi" w:hAnsiTheme="minorHAnsi"/>
          <w:b/>
          <w:bCs/>
        </w:rPr>
        <w:t>202</w:t>
      </w:r>
      <w:r w:rsidR="00AC4FEF">
        <w:rPr>
          <w:rFonts w:asciiTheme="minorHAnsi" w:hAnsiTheme="minorHAnsi"/>
          <w:b/>
          <w:bCs/>
        </w:rPr>
        <w:t>1</w:t>
      </w:r>
    </w:p>
    <w:p w14:paraId="66DC6456" w14:textId="77777777" w:rsidR="001F7F3A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0818BE2" w14:textId="217FDA7D" w:rsidR="00D23A33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1F7F3A">
        <w:rPr>
          <w:rFonts w:asciiTheme="minorHAnsi" w:hAnsiTheme="minorHAnsi"/>
          <w:b/>
          <w:sz w:val="28"/>
          <w:szCs w:val="28"/>
        </w:rPr>
        <w:t>Submissions Template</w:t>
      </w:r>
      <w:r w:rsidR="00C514F6">
        <w:rPr>
          <w:rFonts w:asciiTheme="minorHAnsi" w:hAnsiTheme="minorHAnsi"/>
          <w:b/>
          <w:sz w:val="28"/>
          <w:szCs w:val="28"/>
        </w:rPr>
        <w:t xml:space="preserve"> </w:t>
      </w:r>
    </w:p>
    <w:p w14:paraId="5FF708A0" w14:textId="2FE50666" w:rsidR="002C6C88" w:rsidRDefault="00C514F6" w:rsidP="002C6C88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Attached </w:t>
      </w:r>
      <w:r w:rsidR="004B736E">
        <w:rPr>
          <w:rFonts w:asciiTheme="minorHAnsi" w:hAnsiTheme="minorHAnsi"/>
        </w:rPr>
        <w:t xml:space="preserve">as pages 4-5 of this </w:t>
      </w:r>
      <w:proofErr w:type="gramStart"/>
      <w:r w:rsidR="004B736E">
        <w:rPr>
          <w:rFonts w:asciiTheme="minorHAnsi" w:hAnsiTheme="minorHAnsi"/>
        </w:rPr>
        <w:t xml:space="preserve">document, </w:t>
      </w:r>
      <w:r w:rsidR="00F10D28">
        <w:rPr>
          <w:rFonts w:asciiTheme="minorHAnsi" w:hAnsiTheme="minorHAnsi"/>
        </w:rPr>
        <w:t>or</w:t>
      </w:r>
      <w:proofErr w:type="gramEnd"/>
      <w:r w:rsidR="00F10D28">
        <w:rPr>
          <w:rFonts w:asciiTheme="minorHAnsi" w:hAnsiTheme="minorHAnsi"/>
        </w:rPr>
        <w:t xml:space="preserve"> d</w:t>
      </w:r>
      <w:r w:rsidR="001F7F3A">
        <w:rPr>
          <w:rFonts w:asciiTheme="minorHAnsi" w:hAnsiTheme="minorHAnsi"/>
        </w:rPr>
        <w:t>ownload from</w:t>
      </w:r>
      <w:r w:rsidR="001F7F3A" w:rsidRPr="00D23A33">
        <w:rPr>
          <w:rFonts w:asciiTheme="minorHAnsi" w:hAnsiTheme="minorHAnsi"/>
        </w:rPr>
        <w:t xml:space="preserve"> </w:t>
      </w:r>
      <w:hyperlink r:id="rId12" w:history="1">
        <w:r w:rsidR="002B7E1B">
          <w:rPr>
            <w:rStyle w:val="Hyperlink"/>
            <w:rFonts w:asciiTheme="minorHAnsi" w:hAnsiTheme="minorHAnsi"/>
          </w:rPr>
          <w:t>GIWA</w:t>
        </w:r>
      </w:hyperlink>
      <w:r w:rsidR="002B7E1B">
        <w:rPr>
          <w:rStyle w:val="Hyperlink"/>
          <w:rFonts w:asciiTheme="minorHAnsi" w:hAnsiTheme="minorHAnsi"/>
        </w:rPr>
        <w:t xml:space="preserve"> Standards</w:t>
      </w:r>
      <w:r w:rsidR="004B736E">
        <w:rPr>
          <w:rFonts w:asciiTheme="minorHAnsi" w:hAnsiTheme="minorHAnsi"/>
        </w:rPr>
        <w:t xml:space="preserve">. </w:t>
      </w:r>
      <w:r w:rsidR="00171864" w:rsidRPr="00B353D0">
        <w:rPr>
          <w:rFonts w:asciiTheme="minorHAnsi" w:hAnsiTheme="minorHAnsi"/>
          <w:szCs w:val="22"/>
        </w:rPr>
        <w:br/>
      </w:r>
    </w:p>
    <w:p w14:paraId="01314E3A" w14:textId="1C4DBA8F" w:rsidR="00156EF3" w:rsidRDefault="00156EF3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6CFABDEA" w14:textId="6A549C29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4AF7CF4C" w14:textId="77777777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95B83E5" w14:textId="77777777" w:rsidR="00156EF3" w:rsidRPr="00156EF3" w:rsidRDefault="00156EF3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300232E0" w14:textId="0C48D7FD" w:rsidR="00171864" w:rsidRPr="00B353D0" w:rsidRDefault="0017186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  <w:r w:rsidRPr="00B353D0">
        <w:rPr>
          <w:rFonts w:asciiTheme="minorHAnsi" w:hAnsiTheme="minorHAnsi"/>
          <w:b/>
          <w:sz w:val="28"/>
          <w:szCs w:val="28"/>
        </w:rPr>
        <w:lastRenderedPageBreak/>
        <w:t xml:space="preserve">Terms of Reference </w:t>
      </w:r>
      <w:r w:rsidR="00F10D28">
        <w:rPr>
          <w:rFonts w:asciiTheme="minorHAnsi" w:hAnsiTheme="minorHAnsi"/>
          <w:b/>
          <w:sz w:val="28"/>
          <w:szCs w:val="28"/>
        </w:rPr>
        <w:t>GIWA Standards Review 202</w:t>
      </w:r>
      <w:r w:rsidR="00AC4FEF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br/>
      </w:r>
    </w:p>
    <w:p w14:paraId="5D95B269" w14:textId="476B26C0" w:rsidR="002C6C88" w:rsidRDefault="00171864" w:rsidP="002C6C88">
      <w:pPr>
        <w:pStyle w:val="ListParagraph"/>
        <w:numPr>
          <w:ilvl w:val="0"/>
          <w:numId w:val="2"/>
        </w:numPr>
      </w:pPr>
      <w:r w:rsidRPr="008B53C6">
        <w:rPr>
          <w:b/>
        </w:rPr>
        <w:t>All standards in Western Australia will be considered for review</w:t>
      </w:r>
      <w:r w:rsidR="00295CAF" w:rsidRPr="008B53C6">
        <w:rPr>
          <w:b/>
        </w:rPr>
        <w:t xml:space="preserve">, with the </w:t>
      </w:r>
      <w:r w:rsidR="00295CAF" w:rsidRPr="008B53C6">
        <w:rPr>
          <w:b/>
        </w:rPr>
        <w:br/>
        <w:t>exceptio</w:t>
      </w:r>
      <w:r w:rsidR="00E04E8A">
        <w:rPr>
          <w:b/>
        </w:rPr>
        <w:t xml:space="preserve">n of wheat </w:t>
      </w:r>
      <w:r w:rsidR="00530852" w:rsidRPr="008B53C6">
        <w:rPr>
          <w:b/>
        </w:rPr>
        <w:t xml:space="preserve">standards </w:t>
      </w:r>
      <w:r w:rsidR="00295CAF" w:rsidRPr="008B53C6">
        <w:rPr>
          <w:b/>
        </w:rPr>
        <w:t>which are dealt with directly through the</w:t>
      </w:r>
      <w:r w:rsidR="00530852" w:rsidRPr="008B53C6">
        <w:rPr>
          <w:b/>
        </w:rPr>
        <w:t xml:space="preserve"> </w:t>
      </w:r>
      <w:r w:rsidR="00295CAF" w:rsidRPr="008B53C6">
        <w:rPr>
          <w:b/>
        </w:rPr>
        <w:br/>
      </w:r>
      <w:r w:rsidR="00530852" w:rsidRPr="008B53C6">
        <w:rPr>
          <w:b/>
        </w:rPr>
        <w:t>Grain Trade Australia</w:t>
      </w:r>
      <w:r w:rsidR="00295CAF" w:rsidRPr="008B53C6">
        <w:rPr>
          <w:b/>
        </w:rPr>
        <w:t xml:space="preserve"> </w:t>
      </w:r>
      <w:r w:rsidR="00390519" w:rsidRPr="008B53C6">
        <w:rPr>
          <w:b/>
        </w:rPr>
        <w:t>standards review process.</w:t>
      </w:r>
      <w:r w:rsidR="002C6C88">
        <w:rPr>
          <w:b/>
        </w:rPr>
        <w:br/>
      </w:r>
      <w:r w:rsidR="002C6C88">
        <w:br/>
      </w:r>
      <w:r w:rsidR="002C6C88" w:rsidRPr="002C6C88">
        <w:t xml:space="preserve">Standards describe the </w:t>
      </w:r>
      <w:proofErr w:type="gramStart"/>
      <w:r w:rsidR="002C6C88" w:rsidRPr="002C6C88">
        <w:t>particular qualities</w:t>
      </w:r>
      <w:proofErr w:type="gramEnd"/>
      <w:r w:rsidR="002C6C88" w:rsidRPr="002C6C88">
        <w:t xml:space="preserve"> and characteristics of grades of various grain commodities with reference to common characteristics, such as protein, moisture and screenings.  </w:t>
      </w:r>
      <w:r w:rsidR="002C6C88">
        <w:br/>
      </w:r>
    </w:p>
    <w:p w14:paraId="2B54020B" w14:textId="72A7D42B" w:rsidR="002C6C88" w:rsidRPr="00945EC2" w:rsidRDefault="002C6C88" w:rsidP="002C6C88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 xml:space="preserve">Industry Good Service </w:t>
      </w:r>
      <w:r w:rsidR="00E04E8A">
        <w:t xml:space="preserve">  T</w:t>
      </w:r>
      <w:r>
        <w:t>he standards review process is an industry good service provided by GIWA to the export oriented Western Australian grain industry</w:t>
      </w:r>
      <w:r w:rsidR="00E04E8A">
        <w:t>.  S</w:t>
      </w:r>
      <w:r>
        <w:t xml:space="preserve">ubmissions </w:t>
      </w:r>
      <w:r w:rsidR="00E04E8A">
        <w:t xml:space="preserve">are welcome </w:t>
      </w:r>
      <w:r>
        <w:t>from any organisation or individual, regardless of their financial membership status of GIWA.</w:t>
      </w:r>
      <w:r>
        <w:br/>
      </w:r>
    </w:p>
    <w:p w14:paraId="57D5E928" w14:textId="4CF7E3B7" w:rsidR="008B53C6" w:rsidRPr="00945EC2" w:rsidRDefault="002C6C88" w:rsidP="002C6C88">
      <w:pPr>
        <w:pStyle w:val="ListParagraph"/>
        <w:numPr>
          <w:ilvl w:val="0"/>
          <w:numId w:val="2"/>
        </w:numPr>
      </w:pPr>
      <w:r w:rsidRPr="002C6C88">
        <w:rPr>
          <w:b/>
          <w:bCs/>
        </w:rPr>
        <w:t>Commercial Prerogative</w:t>
      </w:r>
      <w:r>
        <w:t xml:space="preserve">   Standards </w:t>
      </w:r>
      <w:r w:rsidRPr="002C6C88">
        <w:t>set by GIWA are not necessarily the same as the GTA trade standards</w:t>
      </w:r>
      <w:r>
        <w:t xml:space="preserve">. </w:t>
      </w:r>
      <w:r w:rsidR="00E04E8A">
        <w:t xml:space="preserve">  </w:t>
      </w:r>
      <w:r>
        <w:t>Bulk handlers and container exporters reserve the right to adjust</w:t>
      </w:r>
      <w:r w:rsidRPr="002C6C88">
        <w:t xml:space="preserve"> tolerances in response to seasonal </w:t>
      </w:r>
      <w:r>
        <w:t xml:space="preserve">or commercial </w:t>
      </w:r>
      <w:r w:rsidRPr="002C6C88">
        <w:t>conditions</w:t>
      </w:r>
      <w:r w:rsidR="00E04E8A">
        <w:t>.</w:t>
      </w:r>
      <w:r w:rsidR="00945EC2" w:rsidRPr="002C6C88">
        <w:rPr>
          <w:b/>
        </w:rPr>
        <w:br/>
      </w:r>
    </w:p>
    <w:p w14:paraId="034F09B8" w14:textId="72F66C5B" w:rsidR="004E6B89" w:rsidRDefault="00945EC2" w:rsidP="00945EC2">
      <w:pPr>
        <w:pStyle w:val="ListParagraph"/>
        <w:numPr>
          <w:ilvl w:val="0"/>
          <w:numId w:val="2"/>
        </w:numPr>
      </w:pPr>
      <w:r>
        <w:rPr>
          <w:b/>
        </w:rPr>
        <w:t xml:space="preserve">Acknowledgement and </w:t>
      </w:r>
      <w:r w:rsidR="00F233C9" w:rsidRPr="004E6B89">
        <w:rPr>
          <w:b/>
        </w:rPr>
        <w:t>Confidentiality</w:t>
      </w:r>
      <w:r w:rsidR="000B0A6A" w:rsidRPr="004E6B89">
        <w:rPr>
          <w:b/>
        </w:rPr>
        <w:t xml:space="preserve"> </w:t>
      </w:r>
      <w:r>
        <w:rPr>
          <w:b/>
        </w:rPr>
        <w:t xml:space="preserve">  </w:t>
      </w:r>
      <w:r>
        <w:t>All submissions will be acknowledged by return email</w:t>
      </w:r>
      <w:r>
        <w:rPr>
          <w:b/>
        </w:rPr>
        <w:t xml:space="preserve">.  </w:t>
      </w:r>
      <w:r w:rsidR="00F10D28">
        <w:t>U</w:t>
      </w:r>
      <w:r w:rsidR="00F233C9">
        <w:t xml:space="preserve">nless a </w:t>
      </w:r>
      <w:r w:rsidR="00171864">
        <w:t>specific request is received</w:t>
      </w:r>
      <w:r w:rsidR="00F233C9">
        <w:t xml:space="preserve"> to treat a submission as commercial in</w:t>
      </w:r>
      <w:r w:rsidR="008B53C6">
        <w:t xml:space="preserve"> </w:t>
      </w:r>
      <w:r w:rsidR="00F233C9">
        <w:t>confidence</w:t>
      </w:r>
      <w:r w:rsidR="00F10D28">
        <w:t>, s</w:t>
      </w:r>
      <w:r w:rsidR="00F10D28" w:rsidRPr="000B0A6A">
        <w:t>ubm</w:t>
      </w:r>
      <w:r w:rsidR="00F10D28">
        <w:t>issions will be published on</w:t>
      </w:r>
      <w:r w:rsidR="00E04E8A">
        <w:t xml:space="preserve"> the</w:t>
      </w:r>
      <w:r w:rsidR="00F10D28">
        <w:t xml:space="preserve"> GIWA website</w:t>
      </w:r>
      <w:r w:rsidR="00171864">
        <w:t>.</w:t>
      </w:r>
      <w:r w:rsidR="006915C4">
        <w:br/>
      </w:r>
    </w:p>
    <w:p w14:paraId="6386F3EE" w14:textId="724A2DAB" w:rsidR="004E6B89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Final </w:t>
      </w:r>
      <w:r w:rsidR="00F10D28">
        <w:rPr>
          <w:b/>
        </w:rPr>
        <w:t xml:space="preserve">Industry Advice Notice GIWA Standards Review 2020 </w:t>
      </w:r>
      <w:r w:rsidR="00F10D28">
        <w:rPr>
          <w:b/>
        </w:rPr>
        <w:br/>
      </w:r>
      <w:r w:rsidR="002C6C88">
        <w:rPr>
          <w:bCs/>
        </w:rPr>
        <w:t>Will be p</w:t>
      </w:r>
      <w:r w:rsidR="00945EC2" w:rsidRPr="00945EC2">
        <w:rPr>
          <w:bCs/>
        </w:rPr>
        <w:t>ublished week</w:t>
      </w:r>
      <w:r w:rsidR="00F10D28" w:rsidRPr="00945EC2">
        <w:rPr>
          <w:bCs/>
        </w:rPr>
        <w:t xml:space="preserve"> beginning </w:t>
      </w:r>
      <w:r w:rsidRPr="00945EC2">
        <w:rPr>
          <w:bCs/>
        </w:rPr>
        <w:t xml:space="preserve">Monday </w:t>
      </w:r>
      <w:r w:rsidR="00AC4FEF">
        <w:rPr>
          <w:bCs/>
        </w:rPr>
        <w:t xml:space="preserve">5 July </w:t>
      </w:r>
      <w:r w:rsidR="00F10D28" w:rsidRPr="00945EC2">
        <w:rPr>
          <w:bCs/>
        </w:rPr>
        <w:t>202</w:t>
      </w:r>
      <w:r w:rsidR="00AC4FEF">
        <w:rPr>
          <w:bCs/>
        </w:rPr>
        <w:t>1</w:t>
      </w:r>
      <w:r w:rsidR="00F10D28" w:rsidRPr="00945EC2">
        <w:rPr>
          <w:bCs/>
        </w:rPr>
        <w:t xml:space="preserve"> </w:t>
      </w:r>
      <w:r w:rsidR="00945EC2" w:rsidRPr="00945EC2">
        <w:rPr>
          <w:bCs/>
        </w:rPr>
        <w:t>on the</w:t>
      </w:r>
      <w:r w:rsidR="00945EC2">
        <w:t xml:space="preserve"> </w:t>
      </w:r>
      <w:hyperlink r:id="rId13" w:history="1">
        <w:r w:rsidR="00945EC2" w:rsidRPr="004E6B89">
          <w:rPr>
            <w:rStyle w:val="Hyperlink"/>
          </w:rPr>
          <w:t>GIWA website</w:t>
        </w:r>
      </w:hyperlink>
      <w:r w:rsidR="002C6C88">
        <w:t xml:space="preserve">, </w:t>
      </w:r>
      <w:r w:rsidR="00945EC2">
        <w:t xml:space="preserve">after ratification by the </w:t>
      </w:r>
      <w:r w:rsidR="000072A0">
        <w:t xml:space="preserve">GIWA </w:t>
      </w:r>
      <w:r w:rsidR="002F10D5">
        <w:t>Board</w:t>
      </w:r>
      <w:r w:rsidR="00945EC2">
        <w:t>.</w:t>
      </w:r>
      <w:r w:rsidR="00945EC2">
        <w:br/>
      </w:r>
    </w:p>
    <w:p w14:paraId="567194B0" w14:textId="2ACF7BEC" w:rsidR="004E6B89" w:rsidRPr="00945EC2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Planting Impact </w:t>
      </w:r>
      <w:r w:rsidR="00C92BA5" w:rsidRPr="004E6B89">
        <w:rPr>
          <w:b/>
        </w:rPr>
        <w:t>= Two Harvest Timeline</w:t>
      </w:r>
      <w:r w:rsidR="004B736E">
        <w:rPr>
          <w:b/>
        </w:rPr>
        <w:t xml:space="preserve"> 202</w:t>
      </w:r>
      <w:r w:rsidR="00AC4FEF">
        <w:rPr>
          <w:b/>
        </w:rPr>
        <w:t>2</w:t>
      </w:r>
      <w:r w:rsidR="004B736E">
        <w:rPr>
          <w:b/>
        </w:rPr>
        <w:t>/2</w:t>
      </w:r>
      <w:r w:rsidR="00AC4FEF">
        <w:rPr>
          <w:b/>
        </w:rPr>
        <w:t>3</w:t>
      </w:r>
      <w:r w:rsidRPr="004E6B89">
        <w:rPr>
          <w:b/>
        </w:rPr>
        <w:t xml:space="preserve"> </w:t>
      </w:r>
      <w:r w:rsidR="00945EC2">
        <w:rPr>
          <w:b/>
        </w:rPr>
        <w:t xml:space="preserve"> </w:t>
      </w:r>
      <w:r w:rsidR="00E04E8A">
        <w:rPr>
          <w:b/>
        </w:rPr>
        <w:t xml:space="preserve"> </w:t>
      </w:r>
      <w:r w:rsidR="004B736E">
        <w:t>S</w:t>
      </w:r>
      <w:r w:rsidR="00390519">
        <w:t>tandards changes</w:t>
      </w:r>
      <w:r w:rsidR="00171864">
        <w:t xml:space="preserve"> arising from the </w:t>
      </w:r>
      <w:r w:rsidR="004B736E">
        <w:t>r</w:t>
      </w:r>
      <w:r w:rsidR="00171864">
        <w:t xml:space="preserve">eview which affect </w:t>
      </w:r>
      <w:r>
        <w:t xml:space="preserve">planting decisions in </w:t>
      </w:r>
      <w:r w:rsidR="00171864">
        <w:t xml:space="preserve">Western Australia </w:t>
      </w:r>
      <w:r w:rsidR="00171864" w:rsidRPr="00390519">
        <w:t xml:space="preserve">will be </w:t>
      </w:r>
      <w:r w:rsidR="004B736E">
        <w:t xml:space="preserve">implemented </w:t>
      </w:r>
      <w:r w:rsidR="00390519" w:rsidRPr="00390519">
        <w:t xml:space="preserve">in </w:t>
      </w:r>
      <w:r w:rsidR="002728A0">
        <w:t>two</w:t>
      </w:r>
      <w:r w:rsidR="00390519" w:rsidRPr="00390519">
        <w:t xml:space="preserve"> harvests’ time </w:t>
      </w:r>
      <w:proofErr w:type="spellStart"/>
      <w:proofErr w:type="gramStart"/>
      <w:r w:rsidR="00390519" w:rsidRPr="00390519">
        <w:t>ie</w:t>
      </w:r>
      <w:proofErr w:type="spellEnd"/>
      <w:proofErr w:type="gramEnd"/>
      <w:r w:rsidR="00390519" w:rsidRPr="00390519">
        <w:t xml:space="preserve"> i</w:t>
      </w:r>
      <w:r w:rsidR="00171864" w:rsidRPr="00390519">
        <w:t xml:space="preserve">n the </w:t>
      </w:r>
      <w:r w:rsidR="00390519" w:rsidRPr="00390519">
        <w:t>20</w:t>
      </w:r>
      <w:r w:rsidR="004B736E">
        <w:t>2</w:t>
      </w:r>
      <w:r w:rsidR="00AC4FEF">
        <w:t>2</w:t>
      </w:r>
      <w:r w:rsidR="004B736E">
        <w:t>/2</w:t>
      </w:r>
      <w:r w:rsidR="00AC4FEF">
        <w:t>3</w:t>
      </w:r>
      <w:r w:rsidR="00171864" w:rsidRPr="00390519">
        <w:t xml:space="preserve"> harvest.</w:t>
      </w:r>
      <w:r w:rsidR="00945EC2">
        <w:br/>
      </w:r>
    </w:p>
    <w:p w14:paraId="27E4BC9B" w14:textId="7BF6E416" w:rsidR="00390519" w:rsidRPr="004E6B89" w:rsidRDefault="00171864" w:rsidP="004E6B89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>Reference Information for Making Submissions</w:t>
      </w:r>
      <w:r w:rsidR="000B0A6A">
        <w:t xml:space="preserve">  </w:t>
      </w:r>
      <w:r w:rsidR="00F233C9">
        <w:t xml:space="preserve"> </w:t>
      </w:r>
    </w:p>
    <w:p w14:paraId="44BA6176" w14:textId="4A79E0F6" w:rsidR="002C6C88" w:rsidRDefault="00390519" w:rsidP="002C6C88">
      <w:pPr>
        <w:ind w:left="1418" w:hanging="698"/>
      </w:pPr>
      <w:r>
        <w:t xml:space="preserve">  </w:t>
      </w:r>
      <w:r>
        <w:tab/>
        <w:t>Western Australian Grain</w:t>
      </w:r>
      <w:r w:rsidR="00C514F6">
        <w:t xml:space="preserve"> </w:t>
      </w:r>
      <w:r>
        <w:t>Standards</w:t>
      </w:r>
      <w:r w:rsidR="004B736E">
        <w:t xml:space="preserve"> </w:t>
      </w:r>
      <w:hyperlink r:id="rId14" w:history="1">
        <w:r w:rsidR="002B7E1B">
          <w:rPr>
            <w:rStyle w:val="Hyperlink"/>
          </w:rPr>
          <w:t>GIWA</w:t>
        </w:r>
      </w:hyperlink>
      <w:r w:rsidR="002B7E1B">
        <w:rPr>
          <w:rStyle w:val="Hyperlink"/>
        </w:rPr>
        <w:t xml:space="preserve"> Standards</w:t>
      </w:r>
      <w:r w:rsidR="004E6B89" w:rsidRPr="002B7E1B">
        <w:rPr>
          <w:rStyle w:val="Hyperlink"/>
          <w:color w:val="auto"/>
          <w:u w:val="none"/>
        </w:rPr>
        <w:t>.</w:t>
      </w:r>
      <w:r>
        <w:br/>
      </w:r>
      <w:r w:rsidR="00171864">
        <w:br/>
      </w:r>
      <w:r w:rsidR="00171864" w:rsidRPr="00524AD0">
        <w:t>Grain Trade Australia</w:t>
      </w:r>
      <w:r w:rsidR="00171864" w:rsidRPr="002F7677">
        <w:t xml:space="preserve"> </w:t>
      </w:r>
      <w:r w:rsidR="00524AD0">
        <w:t xml:space="preserve">information can be found in the Guide To The GTA Trading Standards at </w:t>
      </w:r>
      <w:hyperlink r:id="rId15" w:history="1">
        <w:r w:rsidR="00524AD0" w:rsidRPr="008931B2">
          <w:rPr>
            <w:rStyle w:val="Hyperlink"/>
          </w:rPr>
          <w:t>http://www.graintrade.org.au/commodity_standards</w:t>
        </w:r>
      </w:hyperlink>
      <w:r w:rsidR="004E6B89">
        <w:t>.</w:t>
      </w:r>
      <w:r w:rsidR="002C6C88">
        <w:br/>
      </w:r>
    </w:p>
    <w:p w14:paraId="2C36B6EF" w14:textId="511ED5C0" w:rsidR="004E6B89" w:rsidRDefault="00C92BA5" w:rsidP="002C6C88">
      <w:pPr>
        <w:pStyle w:val="ListParagraph"/>
        <w:numPr>
          <w:ilvl w:val="0"/>
          <w:numId w:val="2"/>
        </w:numPr>
      </w:pPr>
      <w:r w:rsidRPr="002C6C88">
        <w:rPr>
          <w:b/>
        </w:rPr>
        <w:t xml:space="preserve">Membership of </w:t>
      </w:r>
      <w:r w:rsidR="00F233C9" w:rsidRPr="002C6C88">
        <w:rPr>
          <w:b/>
        </w:rPr>
        <w:t>GIWA Standards Review Committee</w:t>
      </w:r>
      <w:r w:rsidR="00F233C9">
        <w:t xml:space="preserve"> </w:t>
      </w:r>
      <w:r w:rsidR="000773B4">
        <w:t xml:space="preserve">  </w:t>
      </w:r>
      <w:proofErr w:type="gramStart"/>
      <w:r w:rsidR="00C514F6">
        <w:t>The</w:t>
      </w:r>
      <w:proofErr w:type="gramEnd"/>
      <w:r w:rsidR="00C514F6">
        <w:t xml:space="preserve"> </w:t>
      </w:r>
      <w:r w:rsidR="000773B4">
        <w:t>GIWA Standards Committee</w:t>
      </w:r>
      <w:r w:rsidR="00C514F6">
        <w:t xml:space="preserve"> has balanced export </w:t>
      </w:r>
      <w:r w:rsidR="00E04E8A">
        <w:t xml:space="preserve">grain </w:t>
      </w:r>
      <w:r w:rsidR="00C514F6">
        <w:t xml:space="preserve">supply chain representation, including the </w:t>
      </w:r>
      <w:r>
        <w:t>Chair</w:t>
      </w:r>
      <w:r w:rsidR="000773B4">
        <w:t>s</w:t>
      </w:r>
      <w:r>
        <w:t xml:space="preserve"> of the respective GIWA </w:t>
      </w:r>
      <w:r w:rsidR="000773B4">
        <w:t xml:space="preserve">Commodity </w:t>
      </w:r>
      <w:r w:rsidR="00F233C9">
        <w:t>Council</w:t>
      </w:r>
      <w:r w:rsidR="000F0B8F">
        <w:t>s</w:t>
      </w:r>
      <w:r w:rsidR="00F233C9">
        <w:t xml:space="preserve"> (listed below),</w:t>
      </w:r>
      <w:r w:rsidR="000773B4">
        <w:t xml:space="preserve"> </w:t>
      </w:r>
      <w:r w:rsidR="00C514F6">
        <w:t xml:space="preserve">and </w:t>
      </w:r>
      <w:r w:rsidR="000773B4">
        <w:t>invited particip</w:t>
      </w:r>
      <w:r w:rsidR="00C514F6">
        <w:t>ants</w:t>
      </w:r>
      <w:r>
        <w:t>:</w:t>
      </w:r>
    </w:p>
    <w:p w14:paraId="028EC767" w14:textId="6D1AAB80" w:rsidR="004E6B89" w:rsidRDefault="00F233C9" w:rsidP="004E6B89">
      <w:pPr>
        <w:pStyle w:val="ListParagraph"/>
        <w:numPr>
          <w:ilvl w:val="1"/>
          <w:numId w:val="5"/>
        </w:numPr>
      </w:pPr>
      <w:r>
        <w:t xml:space="preserve">Gerard McMullen, </w:t>
      </w:r>
      <w:r w:rsidR="00C514F6">
        <w:t>Committee Chair</w:t>
      </w:r>
      <w:r w:rsidR="00C514F6">
        <w:br/>
      </w:r>
      <w:r>
        <w:t xml:space="preserve">Technical </w:t>
      </w:r>
      <w:r w:rsidR="00C514F6">
        <w:t xml:space="preserve">Standards </w:t>
      </w:r>
      <w:r>
        <w:t>Advisor to Grain Trade Australia</w:t>
      </w:r>
      <w:r w:rsidR="00C514F6">
        <w:br/>
      </w:r>
      <w:r w:rsidR="00C92BA5">
        <w:t>Chair</w:t>
      </w:r>
      <w:r w:rsidR="00C514F6">
        <w:t>,</w:t>
      </w:r>
      <w:r w:rsidR="00C92BA5">
        <w:t xml:space="preserve"> National</w:t>
      </w:r>
      <w:r w:rsidR="004E6B89">
        <w:t xml:space="preserve"> </w:t>
      </w:r>
      <w:r w:rsidR="00C92BA5">
        <w:t>Working Party for Grain Protection</w:t>
      </w:r>
    </w:p>
    <w:p w14:paraId="664BB7DD" w14:textId="77777777" w:rsidR="004E6B89" w:rsidRDefault="00F233C9" w:rsidP="004E6B89">
      <w:pPr>
        <w:pStyle w:val="ListParagraph"/>
        <w:numPr>
          <w:ilvl w:val="1"/>
          <w:numId w:val="5"/>
        </w:numPr>
      </w:pPr>
      <w:r>
        <w:t>Vin</w:t>
      </w:r>
      <w:r w:rsidR="00C92BA5">
        <w:t>ce Moroney, CBH Quality Manager</w:t>
      </w:r>
    </w:p>
    <w:p w14:paraId="3D97DB56" w14:textId="387A3397" w:rsidR="004E6B89" w:rsidRDefault="00F233C9" w:rsidP="004E6B89">
      <w:pPr>
        <w:pStyle w:val="ListParagraph"/>
        <w:numPr>
          <w:ilvl w:val="1"/>
          <w:numId w:val="5"/>
        </w:numPr>
      </w:pPr>
      <w:r>
        <w:t>Sim</w:t>
      </w:r>
      <w:r w:rsidR="00C92BA5">
        <w:t>on Little, Bunge Quality Manager</w:t>
      </w:r>
    </w:p>
    <w:p w14:paraId="3266A619" w14:textId="7CC3E5A7" w:rsidR="000773B4" w:rsidRDefault="00F10D28" w:rsidP="000773B4">
      <w:pPr>
        <w:pStyle w:val="ListParagraph"/>
        <w:numPr>
          <w:ilvl w:val="1"/>
          <w:numId w:val="5"/>
        </w:numPr>
      </w:pPr>
      <w:r>
        <w:t xml:space="preserve">Mitch Beazer, </w:t>
      </w:r>
      <w:proofErr w:type="spellStart"/>
      <w:r>
        <w:t>Boortmalt</w:t>
      </w:r>
      <w:proofErr w:type="spellEnd"/>
      <w:r>
        <w:t xml:space="preserve"> (formerly Cargill Malt) Plant Manager</w:t>
      </w:r>
    </w:p>
    <w:p w14:paraId="024E2897" w14:textId="44820A71" w:rsidR="000773B4" w:rsidRDefault="000773B4" w:rsidP="000773B4">
      <w:pPr>
        <w:pStyle w:val="ListParagraph"/>
        <w:numPr>
          <w:ilvl w:val="1"/>
          <w:numId w:val="5"/>
        </w:numPr>
      </w:pPr>
      <w:r>
        <w:lastRenderedPageBreak/>
        <w:t>Simon Gellert</w:t>
      </w:r>
      <w:r w:rsidR="00C514F6">
        <w:t>, Glencore Agriculture</w:t>
      </w:r>
    </w:p>
    <w:p w14:paraId="2B29BF57" w14:textId="300EB3A0" w:rsidR="00B44257" w:rsidRDefault="00B44257" w:rsidP="0030142A">
      <w:pPr>
        <w:pStyle w:val="ListParagraph"/>
        <w:numPr>
          <w:ilvl w:val="1"/>
          <w:numId w:val="5"/>
        </w:numPr>
      </w:pPr>
      <w:r>
        <w:t>John Orr, Premium Grain Handlers</w:t>
      </w:r>
    </w:p>
    <w:p w14:paraId="32F42F5E" w14:textId="769372CB" w:rsidR="004E6B89" w:rsidRDefault="00C92BA5" w:rsidP="004E6B89">
      <w:pPr>
        <w:pStyle w:val="ListParagraph"/>
        <w:numPr>
          <w:ilvl w:val="1"/>
          <w:numId w:val="5"/>
        </w:numPr>
      </w:pPr>
      <w:r>
        <w:t>Duncan Young, WA Farmers Grains Council</w:t>
      </w:r>
      <w:r w:rsidR="00F10D28">
        <w:t xml:space="preserve"> representative</w:t>
      </w:r>
    </w:p>
    <w:p w14:paraId="0731B0A7" w14:textId="47CD3876" w:rsidR="004E6B89" w:rsidRDefault="00F10D28" w:rsidP="00F10D28">
      <w:pPr>
        <w:pStyle w:val="ListParagraph"/>
        <w:numPr>
          <w:ilvl w:val="1"/>
          <w:numId w:val="5"/>
        </w:numPr>
      </w:pPr>
      <w:r>
        <w:t>Doug Smith, WA Grain Growers representative</w:t>
      </w:r>
    </w:p>
    <w:p w14:paraId="42F7781D" w14:textId="637D5CD4" w:rsidR="003C786D" w:rsidRDefault="00AC4FEF" w:rsidP="004E6B89">
      <w:pPr>
        <w:ind w:left="1440"/>
      </w:pPr>
      <w:r>
        <w:t>Ash Wiese, Highbury - Chair GIWA Board and Chair GIWA Oat Council</w:t>
      </w:r>
      <w:r>
        <w:br/>
      </w:r>
      <w:hyperlink r:id="rId16" w:history="1">
        <w:r w:rsidRPr="0086716C">
          <w:rPr>
            <w:rStyle w:val="Hyperlink"/>
          </w:rPr>
          <w:t>wiese@bordernet.com.au</w:t>
        </w:r>
      </w:hyperlink>
      <w:r>
        <w:t xml:space="preserve"> </w:t>
      </w:r>
      <w:r>
        <w:tab/>
      </w:r>
      <w:r>
        <w:tab/>
        <w:t>0428 859 031</w:t>
      </w:r>
      <w:r>
        <w:br/>
      </w:r>
      <w:r w:rsidR="003C786D">
        <w:br/>
      </w:r>
      <w:r w:rsidR="00F10D28">
        <w:t xml:space="preserve">Pete Rees, Perth </w:t>
      </w:r>
      <w:r w:rsidR="002728A0">
        <w:t xml:space="preserve">- </w:t>
      </w:r>
      <w:r w:rsidR="003C786D">
        <w:t>Chair GIWA Wheat Council</w:t>
      </w:r>
      <w:r w:rsidR="003C786D">
        <w:br/>
      </w:r>
      <w:hyperlink r:id="rId17" w:history="1">
        <w:r w:rsidR="000773B4" w:rsidRPr="0086716C">
          <w:rPr>
            <w:rStyle w:val="Hyperlink"/>
          </w:rPr>
          <w:t>pr@marketag.com.au</w:t>
        </w:r>
      </w:hyperlink>
      <w:r w:rsidR="000773B4">
        <w:t xml:space="preserve"> </w:t>
      </w:r>
      <w:r w:rsidR="000773B4">
        <w:tab/>
      </w:r>
      <w:r w:rsidR="000773B4">
        <w:tab/>
      </w:r>
      <w:r w:rsidR="000773B4">
        <w:tab/>
        <w:t>0427 788 517</w:t>
      </w:r>
      <w:r w:rsidR="000773B4">
        <w:br/>
      </w:r>
      <w:r w:rsidR="003C786D">
        <w:br/>
      </w:r>
      <w:r w:rsidR="002728A0">
        <w:t xml:space="preserve">Lyndon </w:t>
      </w:r>
      <w:proofErr w:type="spellStart"/>
      <w:r w:rsidR="002728A0">
        <w:t>Mickel</w:t>
      </w:r>
      <w:proofErr w:type="spellEnd"/>
      <w:r w:rsidR="002728A0">
        <w:t xml:space="preserve">, Beaumont - </w:t>
      </w:r>
      <w:r w:rsidR="003C786D">
        <w:t>Chair GIWA Barley Council</w:t>
      </w:r>
      <w:r w:rsidR="003C786D">
        <w:br/>
      </w:r>
      <w:hyperlink r:id="rId18" w:history="1">
        <w:r w:rsidR="003C786D" w:rsidRPr="008931B2">
          <w:rPr>
            <w:rStyle w:val="Hyperlink"/>
          </w:rPr>
          <w:t>lmickel@bigpond.com</w:t>
        </w:r>
      </w:hyperlink>
      <w:r w:rsidR="004E6B89">
        <w:rPr>
          <w:rStyle w:val="Hyperlink"/>
          <w:u w:val="none"/>
        </w:rPr>
        <w:tab/>
      </w:r>
      <w:r w:rsidR="004E6B89">
        <w:rPr>
          <w:rStyle w:val="Hyperlink"/>
          <w:u w:val="none"/>
        </w:rPr>
        <w:tab/>
      </w:r>
      <w:r w:rsidR="004E6B89">
        <w:rPr>
          <w:rStyle w:val="Hyperlink"/>
          <w:u w:val="none"/>
        </w:rPr>
        <w:tab/>
      </w:r>
      <w:r w:rsidR="003C786D">
        <w:t>0427 766 029</w:t>
      </w:r>
    </w:p>
    <w:p w14:paraId="4BFF49D1" w14:textId="7F74F329" w:rsidR="00AC35D3" w:rsidRDefault="003C786D" w:rsidP="00ED390F">
      <w:pPr>
        <w:ind w:left="1418" w:hanging="720"/>
        <w:rPr>
          <w:b/>
        </w:rPr>
      </w:pPr>
      <w:r>
        <w:t xml:space="preserve"> </w:t>
      </w:r>
      <w:r>
        <w:tab/>
      </w:r>
      <w:r w:rsidR="002728A0">
        <w:t xml:space="preserve">Mike Lamond, York - </w:t>
      </w:r>
      <w:r>
        <w:t>Chair GIWA Oilseeds Council</w:t>
      </w:r>
      <w:r w:rsidR="004B736E">
        <w:t>, and</w:t>
      </w:r>
      <w:r w:rsidR="004B736E">
        <w:br/>
        <w:t>GIWA Consulting Agronomist</w:t>
      </w:r>
      <w:r>
        <w:br/>
      </w:r>
      <w:hyperlink r:id="rId19" w:history="1">
        <w:r w:rsidRPr="008931B2">
          <w:rPr>
            <w:rStyle w:val="Hyperlink"/>
          </w:rPr>
          <w:t>mlamond@westnet.com.au</w:t>
        </w:r>
      </w:hyperlink>
      <w:r w:rsidR="004E6B89">
        <w:tab/>
      </w:r>
      <w:r w:rsidR="004E6B89">
        <w:tab/>
      </w:r>
      <w:r>
        <w:t>0408 056 662</w:t>
      </w:r>
      <w:r>
        <w:br/>
      </w:r>
      <w:r>
        <w:br/>
      </w:r>
      <w:r w:rsidR="000773B4">
        <w:t xml:space="preserve">Neil Wandel, Esperance </w:t>
      </w:r>
      <w:r w:rsidR="002728A0">
        <w:t xml:space="preserve">- </w:t>
      </w:r>
      <w:r>
        <w:t>Chair GIWA Pulse Council</w:t>
      </w:r>
      <w:r>
        <w:br/>
      </w:r>
      <w:hyperlink r:id="rId20" w:history="1">
        <w:r w:rsidR="000773B4" w:rsidRPr="0086716C">
          <w:rPr>
            <w:rStyle w:val="Hyperlink"/>
          </w:rPr>
          <w:t>eqg@westnet.com.au</w:t>
        </w:r>
      </w:hyperlink>
      <w:r w:rsidR="000773B4">
        <w:t xml:space="preserve"> </w:t>
      </w:r>
      <w:r w:rsidR="000773B4">
        <w:tab/>
      </w:r>
      <w:r w:rsidR="000773B4">
        <w:tab/>
      </w:r>
      <w:r w:rsidR="000773B4">
        <w:tab/>
        <w:t>0428 753 032</w:t>
      </w:r>
      <w:r w:rsidR="00171864" w:rsidRPr="0011783E">
        <w:br/>
      </w:r>
      <w:r w:rsidR="00C514F6">
        <w:rPr>
          <w:b/>
        </w:rPr>
        <w:br/>
      </w:r>
      <w:r w:rsidR="002C6C88">
        <w:rPr>
          <w:b/>
        </w:rPr>
        <w:br/>
        <w:t>CONTACT</w:t>
      </w:r>
      <w:r w:rsidR="002C6C88">
        <w:rPr>
          <w:b/>
        </w:rPr>
        <w:br/>
        <w:t>Grain Industry Association of Western Australia</w:t>
      </w:r>
      <w:r w:rsidR="002C6C88">
        <w:rPr>
          <w:b/>
        </w:rPr>
        <w:br/>
        <w:t>+61 8 6262 2128</w:t>
      </w:r>
      <w:r w:rsidR="002C6C88">
        <w:rPr>
          <w:b/>
        </w:rPr>
        <w:br/>
      </w:r>
      <w:r w:rsidR="00852E5D">
        <w:rPr>
          <w:b/>
        </w:rPr>
        <w:t>Peter Nash</w:t>
      </w:r>
      <w:r w:rsidR="002C6C88">
        <w:rPr>
          <w:b/>
        </w:rPr>
        <w:t xml:space="preserve">, </w:t>
      </w:r>
      <w:r w:rsidR="00852E5D">
        <w:rPr>
          <w:b/>
        </w:rPr>
        <w:t>A/</w:t>
      </w:r>
      <w:r w:rsidR="002C6C88">
        <w:rPr>
          <w:b/>
        </w:rPr>
        <w:t xml:space="preserve">CEO </w:t>
      </w:r>
      <w:hyperlink r:id="rId21" w:history="1">
        <w:r w:rsidR="00852E5D" w:rsidRPr="00395412">
          <w:rPr>
            <w:rStyle w:val="Hyperlink"/>
            <w:b/>
          </w:rPr>
          <w:t>pnash@giwa.org.au</w:t>
        </w:r>
      </w:hyperlink>
      <w:r w:rsidR="00C514F6">
        <w:rPr>
          <w:b/>
        </w:rPr>
        <w:t xml:space="preserve"> </w:t>
      </w:r>
      <w:r w:rsidR="002C6C88">
        <w:rPr>
          <w:b/>
        </w:rPr>
        <w:t xml:space="preserve">+61 </w:t>
      </w:r>
      <w:r w:rsidR="00C514F6">
        <w:rPr>
          <w:b/>
        </w:rPr>
        <w:t xml:space="preserve">413 </w:t>
      </w:r>
      <w:r w:rsidR="00852E5D">
        <w:rPr>
          <w:b/>
        </w:rPr>
        <w:t>032 654</w:t>
      </w:r>
    </w:p>
    <w:p w14:paraId="7AA9C012" w14:textId="5D3A6C25" w:rsidR="0030142A" w:rsidRDefault="0030142A" w:rsidP="00ED390F">
      <w:pPr>
        <w:ind w:left="1418" w:hanging="720"/>
        <w:rPr>
          <w:b/>
        </w:rPr>
      </w:pPr>
    </w:p>
    <w:p w14:paraId="2553C027" w14:textId="18FF638C" w:rsidR="0030142A" w:rsidRDefault="0030142A">
      <w:pPr>
        <w:rPr>
          <w:b/>
        </w:rPr>
      </w:pPr>
      <w:r>
        <w:rPr>
          <w:b/>
        </w:rPr>
        <w:br w:type="page"/>
      </w:r>
    </w:p>
    <w:p w14:paraId="03F8B58D" w14:textId="77777777" w:rsidR="0030142A" w:rsidRDefault="0030142A" w:rsidP="0030142A">
      <w:pPr>
        <w:rPr>
          <w:b/>
          <w:sz w:val="28"/>
          <w:szCs w:val="28"/>
        </w:rPr>
      </w:pPr>
      <w:r w:rsidRPr="004D241D">
        <w:rPr>
          <w:rFonts w:eastAsia="Times New Roman" w:cs="Calibri"/>
          <w:b/>
          <w:i/>
          <w:noProof/>
          <w:sz w:val="40"/>
          <w:szCs w:val="40"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47018B8F" wp14:editId="2153C824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2089150" cy="6858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D21D" w14:textId="77777777" w:rsidR="0030142A" w:rsidRPr="00CA1DC5" w:rsidRDefault="0030142A" w:rsidP="007E3118">
      <w:pPr>
        <w:rPr>
          <w:b/>
          <w:sz w:val="12"/>
          <w:szCs w:val="12"/>
        </w:rPr>
      </w:pPr>
    </w:p>
    <w:p w14:paraId="03D58811" w14:textId="5AE058A8" w:rsidR="0030142A" w:rsidRPr="000A1CDC" w:rsidRDefault="0030142A" w:rsidP="0030142A">
      <w:pPr>
        <w:jc w:val="center"/>
        <w:rPr>
          <w:b/>
          <w:sz w:val="32"/>
          <w:szCs w:val="32"/>
        </w:rPr>
      </w:pPr>
      <w:r w:rsidRPr="000A1CDC">
        <w:rPr>
          <w:b/>
          <w:sz w:val="32"/>
          <w:szCs w:val="32"/>
        </w:rPr>
        <w:t>GIWA Standards Review 20</w:t>
      </w:r>
      <w:r>
        <w:rPr>
          <w:b/>
          <w:sz w:val="32"/>
          <w:szCs w:val="32"/>
        </w:rPr>
        <w:t>2</w:t>
      </w:r>
      <w:r w:rsidR="00630368">
        <w:rPr>
          <w:b/>
          <w:sz w:val="32"/>
          <w:szCs w:val="32"/>
        </w:rPr>
        <w:t>1</w:t>
      </w:r>
      <w:r w:rsidRPr="000A1CDC">
        <w:rPr>
          <w:b/>
          <w:sz w:val="32"/>
          <w:szCs w:val="32"/>
        </w:rPr>
        <w:br/>
        <w:t xml:space="preserve"> Submission </w:t>
      </w:r>
      <w:proofErr w:type="gramStart"/>
      <w:r w:rsidRPr="000A1CDC">
        <w:rPr>
          <w:b/>
          <w:sz w:val="32"/>
          <w:szCs w:val="32"/>
        </w:rPr>
        <w:t>Template</w:t>
      </w:r>
      <w:proofErr w:type="gramEnd"/>
    </w:p>
    <w:p w14:paraId="31D1AC60" w14:textId="77777777" w:rsidR="0030142A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3CE9B31" w14:textId="5156C184" w:rsidR="0030142A" w:rsidRPr="00CE293F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The Terms of Reference for the GIWA Standards Review 202</w:t>
      </w:r>
      <w:r w:rsidR="00630368">
        <w:rPr>
          <w:rFonts w:asciiTheme="minorHAnsi" w:hAnsiTheme="minorHAnsi" w:cstheme="minorBidi"/>
          <w:color w:val="auto"/>
          <w:sz w:val="22"/>
        </w:rPr>
        <w:t>1</w:t>
      </w:r>
      <w:r>
        <w:rPr>
          <w:rFonts w:asciiTheme="minorHAnsi" w:hAnsiTheme="minorHAnsi" w:cstheme="minorBidi"/>
          <w:color w:val="auto"/>
          <w:sz w:val="22"/>
        </w:rPr>
        <w:t xml:space="preserve"> can be found at: </w:t>
      </w:r>
      <w:hyperlink r:id="rId22" w:history="1">
        <w:r w:rsidR="007C1E56">
          <w:rPr>
            <w:rStyle w:val="Hyperlink"/>
            <w:rFonts w:asciiTheme="minorHAnsi" w:hAnsiTheme="minorHAnsi"/>
          </w:rPr>
          <w:t>GIWA</w:t>
        </w:r>
      </w:hyperlink>
      <w:r w:rsidR="007C1E56">
        <w:rPr>
          <w:rStyle w:val="Hyperlink"/>
          <w:rFonts w:asciiTheme="minorHAnsi" w:hAnsiTheme="minorHAnsi"/>
        </w:rPr>
        <w:t xml:space="preserve"> Standards</w:t>
      </w:r>
      <w:r w:rsidR="007C1E56">
        <w:rPr>
          <w:rFonts w:asciiTheme="minorHAnsi" w:hAnsiTheme="minorHAnsi" w:cstheme="minorBidi"/>
          <w:color w:val="auto"/>
          <w:sz w:val="22"/>
        </w:rPr>
        <w:t>.</w:t>
      </w:r>
    </w:p>
    <w:p w14:paraId="3824891C" w14:textId="0ADF68B9" w:rsidR="0030142A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 w:rsidRPr="00A84948">
        <w:rPr>
          <w:rFonts w:asciiTheme="minorHAnsi" w:hAnsiTheme="minorHAnsi"/>
          <w:sz w:val="22"/>
          <w:szCs w:val="22"/>
        </w:rPr>
        <w:br/>
      </w:r>
      <w:r w:rsidRPr="000A1CDC">
        <w:rPr>
          <w:rFonts w:asciiTheme="minorHAnsi" w:hAnsiTheme="minorHAnsi"/>
          <w:b/>
          <w:sz w:val="22"/>
          <w:szCs w:val="22"/>
        </w:rPr>
        <w:t>Submissions Process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</w:t>
      </w:r>
      <w:r w:rsidRPr="00A84948">
        <w:rPr>
          <w:rFonts w:asciiTheme="minorHAnsi" w:hAnsiTheme="minorHAnsi"/>
          <w:sz w:val="22"/>
          <w:szCs w:val="22"/>
        </w:rPr>
        <w:t xml:space="preserve">mailed in pdf </w:t>
      </w:r>
      <w:r>
        <w:rPr>
          <w:rFonts w:asciiTheme="minorHAnsi" w:hAnsiTheme="minorHAnsi"/>
          <w:sz w:val="22"/>
          <w:szCs w:val="22"/>
        </w:rPr>
        <w:t xml:space="preserve">or word </w:t>
      </w:r>
      <w:r w:rsidRPr="00A84948">
        <w:rPr>
          <w:rFonts w:asciiTheme="minorHAnsi" w:hAnsiTheme="minorHAnsi"/>
          <w:sz w:val="22"/>
          <w:szCs w:val="22"/>
        </w:rPr>
        <w:t xml:space="preserve">format to </w:t>
      </w:r>
      <w:hyperlink r:id="rId23" w:history="1">
        <w:r w:rsidR="00630368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 w:rsidRPr="00A84948">
        <w:rPr>
          <w:rFonts w:asciiTheme="minorHAnsi" w:hAnsiTheme="minorHAnsi"/>
          <w:sz w:val="22"/>
          <w:szCs w:val="22"/>
        </w:rPr>
        <w:t xml:space="preserve"> with the title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93883">
        <w:rPr>
          <w:rFonts w:asciiTheme="minorHAnsi" w:hAnsiTheme="minorHAnsi"/>
          <w:b/>
          <w:sz w:val="22"/>
          <w:szCs w:val="22"/>
        </w:rPr>
        <w:t xml:space="preserve">“SUBMISSION GIWA </w:t>
      </w:r>
      <w:r>
        <w:rPr>
          <w:rFonts w:asciiTheme="minorHAnsi" w:hAnsiTheme="minorHAnsi"/>
          <w:b/>
          <w:sz w:val="22"/>
          <w:szCs w:val="22"/>
        </w:rPr>
        <w:t>Standards Review 20</w:t>
      </w:r>
      <w:r w:rsidR="00630368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1</w:t>
      </w:r>
      <w:r w:rsidRPr="00093883">
        <w:rPr>
          <w:rFonts w:asciiTheme="minorHAnsi" w:hAnsiTheme="minorHAnsi"/>
          <w:b/>
          <w:sz w:val="22"/>
          <w:szCs w:val="22"/>
        </w:rPr>
        <w:t xml:space="preserve">: </w:t>
      </w:r>
      <w:r w:rsidRPr="00527574">
        <w:rPr>
          <w:rFonts w:asciiTheme="minorHAnsi" w:hAnsiTheme="minorHAnsi"/>
          <w:b/>
          <w:i/>
          <w:sz w:val="22"/>
          <w:szCs w:val="22"/>
        </w:rPr>
        <w:t>INSERT COMPANY OR INDIVIDUAL NAME</w:t>
      </w:r>
      <w:r w:rsidRPr="00093883">
        <w:rPr>
          <w:rFonts w:asciiTheme="minorHAnsi" w:hAnsiTheme="minorHAnsi"/>
          <w:b/>
          <w:sz w:val="22"/>
          <w:szCs w:val="22"/>
        </w:rPr>
        <w:t xml:space="preserve">”.  </w:t>
      </w:r>
    </w:p>
    <w:p w14:paraId="6CACB6A2" w14:textId="6B17730D" w:rsidR="0030142A" w:rsidRPr="00E22950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A84948">
        <w:rPr>
          <w:rFonts w:asciiTheme="minorHAnsi" w:hAnsiTheme="minorHAnsi"/>
          <w:sz w:val="22"/>
          <w:szCs w:val="22"/>
        </w:rPr>
        <w:t>All submissions will be acknowledged by return email</w:t>
      </w:r>
      <w:r>
        <w:rPr>
          <w:rFonts w:asciiTheme="minorHAnsi" w:hAnsiTheme="minorHAnsi"/>
          <w:sz w:val="22"/>
          <w:szCs w:val="22"/>
        </w:rPr>
        <w:t>.  Please indicate below if confidentiality is requested, otherwise all submissions will be published on the GIWA website.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E</w:t>
      </w:r>
      <w:r w:rsidRPr="000A1CDC">
        <w:rPr>
          <w:rFonts w:asciiTheme="minorHAnsi" w:hAnsiTheme="minorHAnsi"/>
          <w:b/>
          <w:sz w:val="22"/>
          <w:szCs w:val="22"/>
        </w:rPr>
        <w:t>nquiries</w:t>
      </w:r>
      <w:r w:rsidRPr="00A84948">
        <w:rPr>
          <w:rFonts w:asciiTheme="minorHAnsi" w:hAnsiTheme="minorHAnsi"/>
          <w:sz w:val="22"/>
          <w:szCs w:val="22"/>
        </w:rPr>
        <w:t xml:space="preserve"> </w:t>
      </w:r>
      <w:r w:rsidR="00630368">
        <w:rPr>
          <w:rFonts w:asciiTheme="minorHAnsi" w:hAnsiTheme="minorHAnsi"/>
          <w:sz w:val="22"/>
          <w:szCs w:val="22"/>
        </w:rPr>
        <w:t>Peter Nash</w:t>
      </w:r>
      <w:r>
        <w:rPr>
          <w:rFonts w:asciiTheme="minorHAnsi" w:hAnsiTheme="minorHAnsi"/>
          <w:sz w:val="22"/>
          <w:szCs w:val="22"/>
        </w:rPr>
        <w:t xml:space="preserve">, </w:t>
      </w:r>
      <w:r w:rsidR="00630368">
        <w:rPr>
          <w:rFonts w:asciiTheme="minorHAnsi" w:hAnsiTheme="minorHAnsi"/>
          <w:sz w:val="22"/>
          <w:szCs w:val="22"/>
        </w:rPr>
        <w:t>A/</w:t>
      </w:r>
      <w:r>
        <w:rPr>
          <w:rFonts w:asciiTheme="minorHAnsi" w:hAnsiTheme="minorHAnsi"/>
          <w:sz w:val="22"/>
          <w:szCs w:val="22"/>
        </w:rPr>
        <w:t>CEO, GIWA +61 8 6262 2128, +61 413 0</w:t>
      </w:r>
      <w:r w:rsidR="00630368">
        <w:rPr>
          <w:rFonts w:asciiTheme="minorHAnsi" w:hAnsiTheme="minorHAnsi"/>
          <w:sz w:val="22"/>
          <w:szCs w:val="22"/>
        </w:rPr>
        <w:t>32 654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24" w:history="1">
        <w:r w:rsidR="00EA16B9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88"/>
        <w:gridCol w:w="2888"/>
      </w:tblGrid>
      <w:tr w:rsidR="0030142A" w:rsidRPr="00093883" w14:paraId="59682106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49" w14:textId="77777777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Date: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5DE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7DCE59E7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90C" w14:textId="0186A3B7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First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22 March to 9 April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A1F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AE71D76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088" w14:textId="56519422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Second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6 April to 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14 May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6F0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DF09ABC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B27" w14:textId="77777777" w:rsidR="0030142A" w:rsidRPr="004067CB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Submission F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rom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4CECE55A" w14:textId="77777777" w:rsidR="0030142A" w:rsidRPr="00093883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(name of </w:t>
            </w:r>
            <w:proofErr w:type="spellStart"/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 or individual</w:t>
            </w: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3E6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0461AF1B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32875C67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299C06F5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46E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Contact Person: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A67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75B6E1D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2DF14B0B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639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Position: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504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EE5D994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E81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Email:</w:t>
            </w:r>
          </w:p>
          <w:p w14:paraId="3FAB459B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4BC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0429DB9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EF9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 xml:space="preserve"> and Mobile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2288CF85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978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008DC0E" w14:textId="77777777" w:rsidTr="00AF6BFF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93B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Postal Address: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345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3291BB34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BC78B44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51366D38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67AAC6F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F57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GIWA Member:</w:t>
            </w:r>
          </w:p>
          <w:p w14:paraId="0A9516AC" w14:textId="30CF50A2" w:rsidR="0030142A" w:rsidRPr="004067CB" w:rsidRDefault="00531699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(please circle)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4B3" w14:textId="77777777" w:rsidR="0030142A" w:rsidRPr="004067CB" w:rsidRDefault="0030142A" w:rsidP="00AF6BFF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 w:eastAsia="en-AU"/>
              </w:rPr>
            </w:pPr>
            <w:r>
              <w:rPr>
                <w:rFonts w:eastAsia="Times New Roman" w:cs="Times New Roman"/>
                <w:sz w:val="18"/>
                <w:szCs w:val="20"/>
                <w:lang w:val="en-US" w:eastAsia="en-AU"/>
              </w:rPr>
              <w:t>Yes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40D" w14:textId="77777777" w:rsidR="0030142A" w:rsidRPr="004067CB" w:rsidRDefault="0030142A" w:rsidP="00AF6BFF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 w:eastAsia="en-AU"/>
              </w:rPr>
            </w:pPr>
            <w:r>
              <w:rPr>
                <w:rFonts w:eastAsia="Times New Roman" w:cs="Times New Roman"/>
                <w:sz w:val="18"/>
                <w:szCs w:val="20"/>
                <w:lang w:val="en-US" w:eastAsia="en-AU"/>
              </w:rPr>
              <w:t>No</w:t>
            </w:r>
          </w:p>
        </w:tc>
      </w:tr>
    </w:tbl>
    <w:p w14:paraId="0B3605F4" w14:textId="77777777" w:rsidR="0030142A" w:rsidRPr="00CA1DC5" w:rsidRDefault="0030142A" w:rsidP="0030142A">
      <w:pPr>
        <w:rPr>
          <w:color w:val="7F7F7F" w:themeColor="text1" w:themeTint="80"/>
          <w:sz w:val="16"/>
          <w:szCs w:val="16"/>
        </w:rPr>
      </w:pPr>
    </w:p>
    <w:p w14:paraId="328F1D23" w14:textId="77777777" w:rsidR="0030142A" w:rsidRDefault="0030142A" w:rsidP="0030142A">
      <w:pPr>
        <w:rPr>
          <w:color w:val="7F7F7F" w:themeColor="text1" w:themeTint="80"/>
        </w:rPr>
      </w:pPr>
      <w:r>
        <w:rPr>
          <w:color w:val="7F7F7F" w:themeColor="text1" w:themeTint="80"/>
        </w:rPr>
        <w:t>GIWA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776"/>
      </w:tblGrid>
      <w:tr w:rsidR="0030142A" w14:paraId="409DA2AC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BB" w14:textId="1EF96117" w:rsidR="0030142A" w:rsidRDefault="0030142A" w:rsidP="00CA1DC5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>Submission Number: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AE2" w14:textId="77777777" w:rsidR="0030142A" w:rsidRDefault="0030142A" w:rsidP="00AF6BFF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14:paraId="1C1A68A9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0C4" w14:textId="77777777" w:rsidR="0030142A" w:rsidRDefault="0030142A" w:rsidP="00AF6BFF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 xml:space="preserve">Date Received: </w:t>
            </w:r>
          </w:p>
          <w:p w14:paraId="2F36C8B4" w14:textId="77777777" w:rsidR="0030142A" w:rsidRDefault="0030142A" w:rsidP="00AF6BFF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1A3" w14:textId="77777777" w:rsidR="0030142A" w:rsidRDefault="0030142A" w:rsidP="00AF6BFF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:rsidRPr="004067CB" w14:paraId="6EC6EC09" w14:textId="77777777" w:rsidTr="00CA1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7D4" w14:textId="77777777" w:rsidR="0030142A" w:rsidRPr="004067CB" w:rsidRDefault="0030142A" w:rsidP="00AF6BFF">
            <w:pPr>
              <w:widowControl w:val="0"/>
              <w:spacing w:before="60" w:after="60" w:line="240" w:lineRule="auto"/>
              <w:outlineLvl w:val="1"/>
              <w:rPr>
                <w:rFonts w:eastAsia="Times New Roman" w:cs="Times New Roman"/>
                <w:b/>
                <w:szCs w:val="20"/>
                <w:lang w:val="en-US" w:eastAsia="en-AU"/>
              </w:rPr>
            </w:pPr>
            <w:r w:rsidRPr="004067CB">
              <w:rPr>
                <w:rFonts w:eastAsia="Times New Roman" w:cs="Times New Roman"/>
                <w:b/>
                <w:szCs w:val="20"/>
                <w:lang w:val="en-US" w:eastAsia="en-AU"/>
              </w:rPr>
              <w:lastRenderedPageBreak/>
              <w:t>ISSUE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A31" w14:textId="77777777" w:rsidR="0030142A" w:rsidRPr="004067CB" w:rsidRDefault="0030142A" w:rsidP="00AF6BFF">
            <w:pPr>
              <w:keepNext/>
              <w:spacing w:before="120" w:after="120" w:line="240" w:lineRule="auto"/>
              <w:outlineLvl w:val="0"/>
              <w:rPr>
                <w:rFonts w:eastAsia="Times New Roman" w:cs="Arial"/>
                <w:sz w:val="18"/>
                <w:szCs w:val="20"/>
                <w:lang w:val="en-US" w:eastAsia="en-AU"/>
              </w:rPr>
            </w:pPr>
            <w:r>
              <w:rPr>
                <w:b/>
              </w:rPr>
              <w:t xml:space="preserve">Describe grain standards issue </w:t>
            </w:r>
            <w:r w:rsidRPr="004067CB">
              <w:rPr>
                <w:b/>
              </w:rPr>
              <w:t>(number multiple issues 1, 2, 3 etc)</w:t>
            </w:r>
          </w:p>
        </w:tc>
      </w:tr>
      <w:tr w:rsidR="0030142A" w:rsidRPr="004067CB" w14:paraId="12E814BD" w14:textId="77777777" w:rsidTr="00CA1DC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4FC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787E3127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C309DCE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022AC66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D3C8040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510DDC2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63183264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2521B24" w14:textId="77777777" w:rsidR="0030142A" w:rsidRPr="004067CB" w:rsidRDefault="0030142A" w:rsidP="00AF6BFF">
            <w:pPr>
              <w:spacing w:after="120" w:line="240" w:lineRule="auto"/>
              <w:rPr>
                <w:rFonts w:ascii="Constantia" w:eastAsia="Times New Roman" w:hAnsi="Constantia" w:cs="Times New Roman"/>
                <w:sz w:val="20"/>
                <w:szCs w:val="20"/>
                <w:lang w:val="en-US" w:eastAsia="en-AU"/>
              </w:rPr>
            </w:pPr>
          </w:p>
        </w:tc>
      </w:tr>
    </w:tbl>
    <w:p w14:paraId="6C705646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036DC723" w14:textId="77777777" w:rsidTr="00AF6B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D70" w14:textId="77777777" w:rsidR="0030142A" w:rsidRPr="004067CB" w:rsidRDefault="0030142A" w:rsidP="00AF6B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BA5" w14:textId="77777777" w:rsidR="0030142A" w:rsidRPr="004067CB" w:rsidRDefault="0030142A" w:rsidP="00AF6BFF">
            <w:pPr>
              <w:rPr>
                <w:lang w:val="en-US"/>
              </w:rPr>
            </w:pPr>
            <w:r>
              <w:rPr>
                <w:b/>
              </w:rPr>
              <w:t>Describe how the issue/s affects your business operations</w:t>
            </w:r>
          </w:p>
        </w:tc>
      </w:tr>
      <w:tr w:rsidR="0030142A" w:rsidRPr="004067CB" w14:paraId="463314E8" w14:textId="77777777" w:rsidTr="00AF6BF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0D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4F42A240" w14:textId="77777777" w:rsidR="0030142A" w:rsidRDefault="0030142A" w:rsidP="00AF6BFF">
            <w:pPr>
              <w:rPr>
                <w:lang w:val="en-US"/>
              </w:rPr>
            </w:pPr>
          </w:p>
          <w:p w14:paraId="4A574EAF" w14:textId="77777777" w:rsidR="0030142A" w:rsidRDefault="0030142A" w:rsidP="00AF6BFF">
            <w:pPr>
              <w:rPr>
                <w:lang w:val="en-US"/>
              </w:rPr>
            </w:pPr>
          </w:p>
          <w:p w14:paraId="12727CD3" w14:textId="77777777" w:rsidR="0030142A" w:rsidRDefault="0030142A" w:rsidP="00AF6BFF">
            <w:pPr>
              <w:rPr>
                <w:lang w:val="en-US"/>
              </w:rPr>
            </w:pPr>
          </w:p>
          <w:p w14:paraId="4D2B57AF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12CFB4C9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45573F30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3F1FE8CF" w14:textId="77777777" w:rsidR="0030142A" w:rsidRPr="004067CB" w:rsidRDefault="0030142A" w:rsidP="00AF6BFF">
            <w:pPr>
              <w:rPr>
                <w:lang w:val="en-US"/>
              </w:rPr>
            </w:pPr>
          </w:p>
        </w:tc>
      </w:tr>
    </w:tbl>
    <w:p w14:paraId="30B5DB9A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17009C91" w14:textId="77777777" w:rsidTr="00AF6B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C2F" w14:textId="77777777" w:rsidR="0030142A" w:rsidRPr="004067CB" w:rsidRDefault="0030142A" w:rsidP="00AF6B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RECOMMENDATIONS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DBA" w14:textId="77777777" w:rsidR="0030142A" w:rsidRPr="004067CB" w:rsidRDefault="0030142A" w:rsidP="00AF6BFF">
            <w:pPr>
              <w:rPr>
                <w:lang w:val="en-US"/>
              </w:rPr>
            </w:pPr>
            <w:r w:rsidRPr="004067CB">
              <w:rPr>
                <w:b/>
              </w:rPr>
              <w:t>Detail your recommendation</w:t>
            </w:r>
            <w:r>
              <w:rPr>
                <w:b/>
              </w:rPr>
              <w:t>/</w:t>
            </w:r>
            <w:r w:rsidRPr="004067CB">
              <w:rPr>
                <w:b/>
              </w:rPr>
              <w:t>s for addressing this issue</w:t>
            </w:r>
          </w:p>
        </w:tc>
      </w:tr>
      <w:tr w:rsidR="0030142A" w:rsidRPr="004067CB" w14:paraId="579F7C62" w14:textId="77777777" w:rsidTr="00AF6BF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1E8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7D1E52D7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0F5CFFD7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7DCF86C9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1D72C941" w14:textId="77777777" w:rsidR="0030142A" w:rsidRPr="004067CB" w:rsidRDefault="0030142A" w:rsidP="00AF6BFF">
            <w:pPr>
              <w:rPr>
                <w:lang w:val="en-US"/>
              </w:rPr>
            </w:pPr>
          </w:p>
        </w:tc>
      </w:tr>
    </w:tbl>
    <w:p w14:paraId="1C73972B" w14:textId="77777777" w:rsidR="0030142A" w:rsidRPr="00E22950" w:rsidRDefault="0030142A" w:rsidP="0030142A">
      <w:r w:rsidRPr="00E22950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1C2BB" wp14:editId="5E083581">
                <wp:simplePos x="0" y="0"/>
                <wp:positionH relativeFrom="column">
                  <wp:posOffset>-19050</wp:posOffset>
                </wp:positionH>
                <wp:positionV relativeFrom="paragraph">
                  <wp:posOffset>237490</wp:posOffset>
                </wp:positionV>
                <wp:extent cx="323850" cy="2952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4ED7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1.5pt;margin-top:18.7pt;width:25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" filled="f" strokecolor="#41719c" strokeweight="1pt"/>
            </w:pict>
          </mc:Fallback>
        </mc:AlternateContent>
      </w:r>
    </w:p>
    <w:p w14:paraId="197AFEC0" w14:textId="77777777" w:rsidR="0030142A" w:rsidRPr="00E22950" w:rsidRDefault="0030142A" w:rsidP="0030142A">
      <w:pPr>
        <w:rPr>
          <w:sz w:val="20"/>
          <w:szCs w:val="20"/>
        </w:rPr>
      </w:pPr>
      <w:r w:rsidRPr="00E22950">
        <w:tab/>
      </w:r>
      <w:r w:rsidRPr="00E22950">
        <w:rPr>
          <w:b/>
        </w:rPr>
        <w:t>Tick here if you request for your submission to remain confidential.</w:t>
      </w:r>
      <w:r>
        <w:t xml:space="preserve">  All submissions will be </w:t>
      </w:r>
      <w:r>
        <w:br/>
        <w:t xml:space="preserve"> </w:t>
      </w:r>
      <w:r>
        <w:tab/>
        <w:t>published on the GIWA website unless marked here as confidential.</w:t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1E8BD316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Signed: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Pr="00E22950">
        <w:rPr>
          <w:b/>
          <w:sz w:val="20"/>
          <w:szCs w:val="20"/>
        </w:rPr>
        <w:t>…..</w:t>
      </w:r>
      <w:proofErr w:type="gramEnd"/>
    </w:p>
    <w:p w14:paraId="752DA378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72E52070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Print Name:</w:t>
      </w:r>
      <w:r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 xml:space="preserve">    </w:t>
      </w:r>
      <w:r w:rsidRPr="00E22950">
        <w:rPr>
          <w:b/>
          <w:sz w:val="20"/>
          <w:szCs w:val="20"/>
        </w:rPr>
        <w:tab/>
        <w:t>………………………………………………………………………………..........</w:t>
      </w:r>
    </w:p>
    <w:p w14:paraId="5B1A4D9D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</w:p>
    <w:p w14:paraId="189AC15C" w14:textId="1576266B" w:rsidR="0030142A" w:rsidRPr="007E3118" w:rsidRDefault="0030142A" w:rsidP="007E3118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Date: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Pr="00E22950">
        <w:rPr>
          <w:b/>
          <w:sz w:val="20"/>
          <w:szCs w:val="20"/>
        </w:rPr>
        <w:t>…..</w:t>
      </w:r>
      <w:proofErr w:type="gramEnd"/>
      <w:r w:rsidRPr="00E22950">
        <w:rPr>
          <w:b/>
          <w:sz w:val="20"/>
          <w:szCs w:val="20"/>
        </w:rPr>
        <w:br/>
      </w:r>
    </w:p>
    <w:sectPr w:rsidR="0030142A" w:rsidRPr="007E3118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FF12F" w14:textId="77777777" w:rsidR="00A14AB2" w:rsidRDefault="00A14AB2" w:rsidP="000F0B8F">
      <w:pPr>
        <w:spacing w:after="0" w:line="240" w:lineRule="auto"/>
      </w:pPr>
      <w:r>
        <w:separator/>
      </w:r>
    </w:p>
  </w:endnote>
  <w:endnote w:type="continuationSeparator" w:id="0">
    <w:p w14:paraId="71B33A65" w14:textId="77777777" w:rsidR="00A14AB2" w:rsidRDefault="00A14AB2" w:rsidP="000F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4B096" w14:textId="77777777" w:rsidR="00A14AB2" w:rsidRDefault="00A14AB2" w:rsidP="000F0B8F">
      <w:pPr>
        <w:spacing w:after="0" w:line="240" w:lineRule="auto"/>
      </w:pPr>
      <w:r>
        <w:separator/>
      </w:r>
    </w:p>
  </w:footnote>
  <w:footnote w:type="continuationSeparator" w:id="0">
    <w:p w14:paraId="4CA8734A" w14:textId="77777777" w:rsidR="00A14AB2" w:rsidRDefault="00A14AB2" w:rsidP="000F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5212154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4DD2CC35" w14:textId="77777777" w:rsidR="000F0B8F" w:rsidRPr="000F0B8F" w:rsidRDefault="000F0B8F">
        <w:pPr>
          <w:pStyle w:val="Header"/>
          <w:jc w:val="center"/>
          <w:rPr>
            <w:sz w:val="16"/>
            <w:szCs w:val="16"/>
          </w:rPr>
        </w:pPr>
        <w:r w:rsidRPr="000F0B8F">
          <w:rPr>
            <w:sz w:val="16"/>
            <w:szCs w:val="16"/>
          </w:rPr>
          <w:fldChar w:fldCharType="begin"/>
        </w:r>
        <w:r w:rsidRPr="000F0B8F">
          <w:rPr>
            <w:sz w:val="16"/>
            <w:szCs w:val="16"/>
          </w:rPr>
          <w:instrText xml:space="preserve"> PAGE   \* MERGEFORMAT </w:instrText>
        </w:r>
        <w:r w:rsidRPr="000F0B8F">
          <w:rPr>
            <w:sz w:val="16"/>
            <w:szCs w:val="16"/>
          </w:rPr>
          <w:fldChar w:fldCharType="separate"/>
        </w:r>
        <w:r w:rsidR="00FB3430">
          <w:rPr>
            <w:noProof/>
            <w:sz w:val="16"/>
            <w:szCs w:val="16"/>
          </w:rPr>
          <w:t>4</w:t>
        </w:r>
        <w:r w:rsidRPr="000F0B8F">
          <w:rPr>
            <w:noProof/>
            <w:sz w:val="16"/>
            <w:szCs w:val="16"/>
          </w:rPr>
          <w:fldChar w:fldCharType="end"/>
        </w:r>
      </w:p>
    </w:sdtContent>
  </w:sdt>
  <w:p w14:paraId="2AF0F7E1" w14:textId="77777777" w:rsidR="000F0B8F" w:rsidRDefault="000F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F7DEC"/>
    <w:multiLevelType w:val="hybridMultilevel"/>
    <w:tmpl w:val="48B22358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844B9"/>
    <w:multiLevelType w:val="hybridMultilevel"/>
    <w:tmpl w:val="67B86AE2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D21DF5"/>
    <w:multiLevelType w:val="hybridMultilevel"/>
    <w:tmpl w:val="DBF6F1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61127A"/>
    <w:multiLevelType w:val="hybridMultilevel"/>
    <w:tmpl w:val="1890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67DF"/>
    <w:multiLevelType w:val="hybridMultilevel"/>
    <w:tmpl w:val="A1BC3AF0"/>
    <w:lvl w:ilvl="0" w:tplc="C69CE68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4"/>
    <w:rsid w:val="000072A0"/>
    <w:rsid w:val="000773B4"/>
    <w:rsid w:val="000B0A6A"/>
    <w:rsid w:val="000F0B8F"/>
    <w:rsid w:val="00126886"/>
    <w:rsid w:val="00156EF3"/>
    <w:rsid w:val="00171864"/>
    <w:rsid w:val="00172764"/>
    <w:rsid w:val="001F7F3A"/>
    <w:rsid w:val="002728A0"/>
    <w:rsid w:val="00295CAF"/>
    <w:rsid w:val="002B7E1B"/>
    <w:rsid w:val="002C6C88"/>
    <w:rsid w:val="002F10D5"/>
    <w:rsid w:val="0030142A"/>
    <w:rsid w:val="00390519"/>
    <w:rsid w:val="003C786D"/>
    <w:rsid w:val="004B736E"/>
    <w:rsid w:val="004E6B89"/>
    <w:rsid w:val="00524AD0"/>
    <w:rsid w:val="00530852"/>
    <w:rsid w:val="00531699"/>
    <w:rsid w:val="00630368"/>
    <w:rsid w:val="006915C4"/>
    <w:rsid w:val="00695715"/>
    <w:rsid w:val="006C1A71"/>
    <w:rsid w:val="006E69FF"/>
    <w:rsid w:val="007C1E56"/>
    <w:rsid w:val="007E3118"/>
    <w:rsid w:val="00805860"/>
    <w:rsid w:val="00852E5D"/>
    <w:rsid w:val="008B53C6"/>
    <w:rsid w:val="00945EC2"/>
    <w:rsid w:val="00A00F2B"/>
    <w:rsid w:val="00A14AB2"/>
    <w:rsid w:val="00AC35D3"/>
    <w:rsid w:val="00AC4FEF"/>
    <w:rsid w:val="00B44257"/>
    <w:rsid w:val="00BD3AF5"/>
    <w:rsid w:val="00BE3A03"/>
    <w:rsid w:val="00BE3E72"/>
    <w:rsid w:val="00C514F6"/>
    <w:rsid w:val="00C92BA5"/>
    <w:rsid w:val="00CA1DC5"/>
    <w:rsid w:val="00D23A33"/>
    <w:rsid w:val="00E04E8A"/>
    <w:rsid w:val="00E906E4"/>
    <w:rsid w:val="00EA16B9"/>
    <w:rsid w:val="00ED390F"/>
    <w:rsid w:val="00F10155"/>
    <w:rsid w:val="00F10AB3"/>
    <w:rsid w:val="00F10D28"/>
    <w:rsid w:val="00F233C9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3D2"/>
  <w15:chartTrackingRefBased/>
  <w15:docId w15:val="{56364946-A1AA-4620-87AC-A88902B5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64"/>
    <w:rPr>
      <w:color w:val="0563C1" w:themeColor="hyperlink"/>
      <w:u w:val="single"/>
    </w:rPr>
  </w:style>
  <w:style w:type="paragraph" w:customStyle="1" w:styleId="ANACMATEXT">
    <w:name w:val="A NACMA TEXT"/>
    <w:basedOn w:val="Normal"/>
    <w:rsid w:val="00171864"/>
    <w:pPr>
      <w:tabs>
        <w:tab w:val="left" w:pos="567"/>
        <w:tab w:val="left" w:pos="1134"/>
        <w:tab w:val="left" w:pos="1701"/>
        <w:tab w:val="left" w:pos="2268"/>
      </w:tabs>
      <w:spacing w:after="100" w:line="240" w:lineRule="auto"/>
      <w:jc w:val="both"/>
    </w:pPr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8F"/>
  </w:style>
  <w:style w:type="paragraph" w:styleId="Footer">
    <w:name w:val="footer"/>
    <w:basedOn w:val="Normal"/>
    <w:link w:val="Foot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8F"/>
  </w:style>
  <w:style w:type="character" w:styleId="UnresolvedMention">
    <w:name w:val="Unresolved Mention"/>
    <w:basedOn w:val="DefaultParagraphFont"/>
    <w:uiPriority w:val="99"/>
    <w:semiHidden/>
    <w:unhideWhenUsed/>
    <w:rsid w:val="00D23A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3C6"/>
    <w:pPr>
      <w:ind w:left="720"/>
      <w:contextualSpacing/>
    </w:pPr>
  </w:style>
  <w:style w:type="paragraph" w:customStyle="1" w:styleId="Default">
    <w:name w:val="Default"/>
    <w:rsid w:val="003014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inwa.wpengine.com/industry-hub/grain-standards/" TargetMode="External"/><Relationship Id="rId13" Type="http://schemas.openxmlformats.org/officeDocument/2006/relationships/hyperlink" Target="https://grainwa.wpengine.com/industry-hub/grain-standards/" TargetMode="External"/><Relationship Id="rId18" Type="http://schemas.openxmlformats.org/officeDocument/2006/relationships/hyperlink" Target="mailto:lmickel@bigpond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nash@giwa.org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rainwa.wpengine.com/industry-hub/grain-standards/" TargetMode="External"/><Relationship Id="rId17" Type="http://schemas.openxmlformats.org/officeDocument/2006/relationships/hyperlink" Target="mailto:pr@marketag.com.a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iese@bordernet.com.au" TargetMode="External"/><Relationship Id="rId20" Type="http://schemas.openxmlformats.org/officeDocument/2006/relationships/hyperlink" Target="mailto:eqg@westnet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inwa.wpengine.com/industry-hub/grain-standards/" TargetMode="External"/><Relationship Id="rId24" Type="http://schemas.openxmlformats.org/officeDocument/2006/relationships/hyperlink" Target="mailto:pnash@giwa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intrade.org.au/commodity_standards" TargetMode="External"/><Relationship Id="rId23" Type="http://schemas.openxmlformats.org/officeDocument/2006/relationships/hyperlink" Target="mailto:pnash@giwa.org.au" TargetMode="External"/><Relationship Id="rId10" Type="http://schemas.openxmlformats.org/officeDocument/2006/relationships/hyperlink" Target="mailto:pnash@giwa.org.au" TargetMode="External"/><Relationship Id="rId19" Type="http://schemas.openxmlformats.org/officeDocument/2006/relationships/hyperlink" Target="mailto:mlamond@westnet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intrade.org.au/commodity_standards" TargetMode="External"/><Relationship Id="rId14" Type="http://schemas.openxmlformats.org/officeDocument/2006/relationships/hyperlink" Target="https://grainwa.wpengine.com/industry-hub/grain-standards/" TargetMode="External"/><Relationship Id="rId22" Type="http://schemas.openxmlformats.org/officeDocument/2006/relationships/hyperlink" Target="https://grainwa.wpengine.com/industry-hub/grain-standard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Taylor</dc:creator>
  <cp:keywords/>
  <dc:description/>
  <cp:lastModifiedBy>Rachel Nash</cp:lastModifiedBy>
  <cp:revision>6</cp:revision>
  <cp:lastPrinted>2021-03-19T02:09:00Z</cp:lastPrinted>
  <dcterms:created xsi:type="dcterms:W3CDTF">2021-03-19T02:09:00Z</dcterms:created>
  <dcterms:modified xsi:type="dcterms:W3CDTF">2021-03-22T01:18:00Z</dcterms:modified>
</cp:coreProperties>
</file>